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ED5DE0" w14:textId="4EAB005D" w:rsidR="00D44D10" w:rsidRDefault="00D44D10" w:rsidP="00CB64C8">
      <w:pPr>
        <w:rPr>
          <w:rFonts w:ascii="Times New Roman" w:eastAsia="Times New Roman" w:hAnsi="Times New Roman" w:cs="Times New Roman"/>
          <w:b/>
          <w:sz w:val="28"/>
          <w:szCs w:val="28"/>
          <w:lang w:val="uk-UA"/>
        </w:rPr>
      </w:pPr>
    </w:p>
    <w:p w14:paraId="473DAACE" w14:textId="77777777" w:rsidR="002D45C3" w:rsidRDefault="002D45C3" w:rsidP="00CB64C8">
      <w:pPr>
        <w:rPr>
          <w:rFonts w:ascii="Times New Roman" w:eastAsia="Times New Roman" w:hAnsi="Times New Roman" w:cs="Times New Roman"/>
          <w:b/>
          <w:sz w:val="28"/>
          <w:szCs w:val="28"/>
          <w:lang w:val="uk-UA"/>
        </w:rPr>
      </w:pPr>
    </w:p>
    <w:p w14:paraId="41E3806D" w14:textId="77777777" w:rsidR="002D45C3" w:rsidRDefault="002D45C3" w:rsidP="00CB64C8">
      <w:pPr>
        <w:rPr>
          <w:rFonts w:ascii="Times New Roman" w:eastAsia="Times New Roman" w:hAnsi="Times New Roman" w:cs="Times New Roman"/>
          <w:b/>
          <w:sz w:val="28"/>
          <w:szCs w:val="28"/>
          <w:lang w:val="uk-UA"/>
        </w:rPr>
      </w:pPr>
    </w:p>
    <w:p w14:paraId="7BF94009" w14:textId="77777777" w:rsidR="002D45C3" w:rsidRDefault="002D45C3" w:rsidP="00CB64C8">
      <w:pPr>
        <w:rPr>
          <w:rFonts w:ascii="Times New Roman" w:eastAsia="Times New Roman" w:hAnsi="Times New Roman" w:cs="Times New Roman"/>
          <w:b/>
          <w:sz w:val="28"/>
          <w:szCs w:val="28"/>
          <w:lang w:val="uk-UA"/>
        </w:rPr>
      </w:pPr>
    </w:p>
    <w:p w14:paraId="2B0E6DAD" w14:textId="77777777" w:rsidR="002D45C3" w:rsidRDefault="002D45C3" w:rsidP="00CB64C8">
      <w:pPr>
        <w:rPr>
          <w:rFonts w:ascii="Times New Roman" w:eastAsia="Times New Roman" w:hAnsi="Times New Roman" w:cs="Times New Roman"/>
          <w:b/>
          <w:sz w:val="28"/>
          <w:szCs w:val="28"/>
          <w:lang w:val="uk-UA"/>
        </w:rPr>
      </w:pPr>
    </w:p>
    <w:p w14:paraId="7CB38B0D" w14:textId="77777777" w:rsidR="002D45C3" w:rsidRDefault="002D45C3" w:rsidP="00CB64C8">
      <w:pPr>
        <w:rPr>
          <w:rFonts w:ascii="Times New Roman" w:eastAsia="Times New Roman" w:hAnsi="Times New Roman" w:cs="Times New Roman"/>
          <w:b/>
          <w:sz w:val="28"/>
          <w:szCs w:val="28"/>
          <w:lang w:val="uk-UA"/>
        </w:rPr>
      </w:pPr>
    </w:p>
    <w:p w14:paraId="545AB4AC" w14:textId="77777777" w:rsidR="002D45C3" w:rsidRDefault="002D45C3" w:rsidP="00CB64C8">
      <w:pPr>
        <w:rPr>
          <w:rFonts w:ascii="Times New Roman" w:eastAsia="Times New Roman" w:hAnsi="Times New Roman" w:cs="Times New Roman"/>
          <w:b/>
          <w:sz w:val="28"/>
          <w:szCs w:val="28"/>
          <w:lang w:val="uk-UA"/>
        </w:rPr>
      </w:pPr>
    </w:p>
    <w:p w14:paraId="3397C355" w14:textId="77777777" w:rsidR="002D45C3" w:rsidRDefault="002D45C3" w:rsidP="00CB64C8">
      <w:pPr>
        <w:rPr>
          <w:rFonts w:ascii="Times New Roman" w:eastAsia="Times New Roman" w:hAnsi="Times New Roman" w:cs="Times New Roman"/>
          <w:b/>
          <w:sz w:val="28"/>
          <w:szCs w:val="28"/>
          <w:lang w:val="uk-UA"/>
        </w:rPr>
      </w:pPr>
    </w:p>
    <w:p w14:paraId="47B1F637" w14:textId="77777777" w:rsidR="002D45C3" w:rsidRDefault="002D45C3" w:rsidP="00CB64C8">
      <w:pPr>
        <w:rPr>
          <w:rFonts w:ascii="Times New Roman" w:eastAsia="Times New Roman" w:hAnsi="Times New Roman" w:cs="Times New Roman"/>
          <w:b/>
          <w:sz w:val="28"/>
          <w:szCs w:val="28"/>
          <w:lang w:val="uk-UA"/>
        </w:rPr>
      </w:pPr>
    </w:p>
    <w:p w14:paraId="4D804977" w14:textId="77777777" w:rsidR="002D45C3" w:rsidRDefault="002D45C3" w:rsidP="00CB64C8">
      <w:pPr>
        <w:rPr>
          <w:rFonts w:ascii="Times New Roman" w:eastAsia="Times New Roman" w:hAnsi="Times New Roman" w:cs="Times New Roman"/>
          <w:b/>
          <w:sz w:val="28"/>
          <w:szCs w:val="28"/>
          <w:lang w:val="uk-UA"/>
        </w:rPr>
      </w:pPr>
    </w:p>
    <w:p w14:paraId="0AC1BD39" w14:textId="77777777" w:rsidR="002D45C3" w:rsidRDefault="002D45C3" w:rsidP="00CB64C8">
      <w:pPr>
        <w:rPr>
          <w:rFonts w:ascii="Times New Roman" w:eastAsia="Times New Roman" w:hAnsi="Times New Roman" w:cs="Times New Roman"/>
          <w:b/>
          <w:sz w:val="28"/>
          <w:szCs w:val="28"/>
          <w:lang w:val="uk-UA"/>
        </w:rPr>
      </w:pPr>
    </w:p>
    <w:p w14:paraId="15D3F131" w14:textId="77777777" w:rsidR="002D45C3" w:rsidRDefault="002D45C3" w:rsidP="00CB64C8">
      <w:pPr>
        <w:rPr>
          <w:rFonts w:ascii="Times New Roman" w:eastAsia="Times New Roman" w:hAnsi="Times New Roman" w:cs="Times New Roman"/>
          <w:b/>
          <w:sz w:val="28"/>
          <w:szCs w:val="28"/>
          <w:lang w:val="uk-UA"/>
        </w:rPr>
      </w:pPr>
    </w:p>
    <w:p w14:paraId="555C98B7" w14:textId="77777777" w:rsidR="002D45C3" w:rsidRDefault="002D45C3" w:rsidP="00CB64C8">
      <w:pPr>
        <w:rPr>
          <w:rFonts w:ascii="Times New Roman" w:eastAsia="Times New Roman" w:hAnsi="Times New Roman" w:cs="Times New Roman"/>
          <w:b/>
          <w:sz w:val="28"/>
          <w:szCs w:val="28"/>
          <w:lang w:val="uk-UA"/>
        </w:rPr>
      </w:pPr>
    </w:p>
    <w:p w14:paraId="3EF84B38" w14:textId="77777777" w:rsidR="002D45C3" w:rsidRDefault="002D45C3" w:rsidP="00CB64C8">
      <w:pPr>
        <w:rPr>
          <w:rFonts w:ascii="Times New Roman" w:eastAsia="Times New Roman" w:hAnsi="Times New Roman" w:cs="Times New Roman"/>
          <w:b/>
          <w:sz w:val="28"/>
          <w:szCs w:val="28"/>
          <w:lang w:val="uk-UA"/>
        </w:rPr>
      </w:pPr>
    </w:p>
    <w:p w14:paraId="4B82A614" w14:textId="77777777" w:rsidR="002D45C3" w:rsidRDefault="002D45C3" w:rsidP="00CB64C8">
      <w:pPr>
        <w:rPr>
          <w:rFonts w:ascii="Times New Roman" w:eastAsia="Times New Roman" w:hAnsi="Times New Roman" w:cs="Times New Roman"/>
          <w:b/>
          <w:sz w:val="28"/>
          <w:szCs w:val="28"/>
          <w:lang w:val="uk-UA"/>
        </w:rPr>
      </w:pPr>
    </w:p>
    <w:p w14:paraId="614512D3" w14:textId="77777777" w:rsidR="002D45C3" w:rsidRDefault="002D45C3" w:rsidP="00CB64C8">
      <w:pPr>
        <w:rPr>
          <w:rFonts w:ascii="Times New Roman" w:eastAsia="Times New Roman" w:hAnsi="Times New Roman" w:cs="Times New Roman"/>
          <w:b/>
          <w:sz w:val="28"/>
          <w:szCs w:val="28"/>
          <w:lang w:val="uk-UA"/>
        </w:rPr>
      </w:pPr>
    </w:p>
    <w:p w14:paraId="62FAC6A5" w14:textId="77777777" w:rsidR="002D45C3" w:rsidRDefault="002D45C3" w:rsidP="00CB64C8">
      <w:pPr>
        <w:rPr>
          <w:rFonts w:ascii="Times New Roman" w:eastAsia="Times New Roman" w:hAnsi="Times New Roman" w:cs="Times New Roman"/>
          <w:b/>
          <w:sz w:val="28"/>
          <w:szCs w:val="28"/>
          <w:lang w:val="uk-UA"/>
        </w:rPr>
      </w:pPr>
    </w:p>
    <w:p w14:paraId="2517B4E5" w14:textId="77777777" w:rsidR="002D45C3" w:rsidRDefault="002D45C3" w:rsidP="00CB64C8">
      <w:pPr>
        <w:rPr>
          <w:rFonts w:ascii="Times New Roman" w:eastAsia="Times New Roman" w:hAnsi="Times New Roman" w:cs="Times New Roman"/>
          <w:b/>
          <w:sz w:val="28"/>
          <w:szCs w:val="28"/>
          <w:lang w:val="uk-UA"/>
        </w:rPr>
      </w:pPr>
    </w:p>
    <w:p w14:paraId="61DD3395" w14:textId="77777777" w:rsidR="002D45C3" w:rsidRDefault="002D45C3" w:rsidP="00CB64C8">
      <w:pPr>
        <w:rPr>
          <w:rFonts w:ascii="Times New Roman" w:eastAsia="Times New Roman" w:hAnsi="Times New Roman" w:cs="Times New Roman"/>
          <w:b/>
          <w:sz w:val="28"/>
          <w:szCs w:val="28"/>
          <w:lang w:val="uk-UA"/>
        </w:rPr>
      </w:pPr>
    </w:p>
    <w:p w14:paraId="66C3E8AC" w14:textId="77777777" w:rsidR="002D45C3" w:rsidRDefault="002D45C3" w:rsidP="00CB64C8">
      <w:pPr>
        <w:rPr>
          <w:rFonts w:ascii="Times New Roman" w:eastAsia="Times New Roman" w:hAnsi="Times New Roman" w:cs="Times New Roman"/>
          <w:b/>
          <w:sz w:val="28"/>
          <w:szCs w:val="28"/>
          <w:lang w:val="uk-UA"/>
        </w:rPr>
      </w:pPr>
    </w:p>
    <w:p w14:paraId="1F47FAD3" w14:textId="77777777" w:rsidR="002D45C3" w:rsidRDefault="002D45C3" w:rsidP="00CB64C8">
      <w:pPr>
        <w:rPr>
          <w:rFonts w:ascii="Times New Roman" w:eastAsia="Times New Roman" w:hAnsi="Times New Roman" w:cs="Times New Roman"/>
          <w:b/>
          <w:sz w:val="28"/>
          <w:szCs w:val="28"/>
          <w:lang w:val="uk-UA"/>
        </w:rPr>
      </w:pPr>
    </w:p>
    <w:p w14:paraId="4A74F4BE" w14:textId="77777777" w:rsidR="002D45C3" w:rsidRDefault="002D45C3" w:rsidP="00CB64C8">
      <w:pPr>
        <w:rPr>
          <w:rFonts w:ascii="Times New Roman" w:eastAsia="Times New Roman" w:hAnsi="Times New Roman" w:cs="Times New Roman"/>
          <w:b/>
          <w:sz w:val="28"/>
          <w:szCs w:val="28"/>
          <w:lang w:val="uk-UA"/>
        </w:rPr>
      </w:pPr>
    </w:p>
    <w:p w14:paraId="753D4EFD" w14:textId="77777777" w:rsidR="002D45C3" w:rsidRDefault="002D45C3" w:rsidP="00CB64C8">
      <w:pPr>
        <w:rPr>
          <w:rFonts w:ascii="Times New Roman" w:eastAsia="Times New Roman" w:hAnsi="Times New Roman" w:cs="Times New Roman"/>
          <w:b/>
          <w:sz w:val="28"/>
          <w:szCs w:val="28"/>
          <w:lang w:val="uk-UA"/>
        </w:rPr>
      </w:pPr>
    </w:p>
    <w:p w14:paraId="0C24345F" w14:textId="77777777" w:rsidR="002D45C3" w:rsidRDefault="002D45C3" w:rsidP="00CB64C8">
      <w:pPr>
        <w:rPr>
          <w:rFonts w:ascii="Times New Roman" w:eastAsia="Times New Roman" w:hAnsi="Times New Roman" w:cs="Times New Roman"/>
          <w:b/>
          <w:sz w:val="28"/>
          <w:szCs w:val="28"/>
          <w:lang w:val="uk-UA"/>
        </w:rPr>
      </w:pPr>
    </w:p>
    <w:p w14:paraId="056E1E3F" w14:textId="77777777" w:rsidR="002D45C3" w:rsidRDefault="002D45C3" w:rsidP="00CB64C8">
      <w:pPr>
        <w:rPr>
          <w:rFonts w:ascii="Times New Roman" w:eastAsia="Times New Roman" w:hAnsi="Times New Roman" w:cs="Times New Roman"/>
          <w:b/>
          <w:sz w:val="28"/>
          <w:szCs w:val="28"/>
          <w:lang w:val="uk-UA"/>
        </w:rPr>
      </w:pPr>
    </w:p>
    <w:p w14:paraId="2BF71085" w14:textId="77777777" w:rsidR="002D45C3" w:rsidRDefault="002D45C3" w:rsidP="00CB64C8">
      <w:pPr>
        <w:rPr>
          <w:rFonts w:ascii="Times New Roman" w:eastAsia="Times New Roman" w:hAnsi="Times New Roman" w:cs="Times New Roman"/>
          <w:b/>
          <w:sz w:val="28"/>
          <w:szCs w:val="28"/>
          <w:lang w:val="uk-UA"/>
        </w:rPr>
      </w:pPr>
    </w:p>
    <w:p w14:paraId="2E8B52CF" w14:textId="77777777" w:rsidR="002D45C3" w:rsidRDefault="002D45C3" w:rsidP="00CB64C8">
      <w:pPr>
        <w:rPr>
          <w:rFonts w:ascii="Times New Roman" w:eastAsia="Times New Roman" w:hAnsi="Times New Roman" w:cs="Times New Roman"/>
          <w:b/>
          <w:sz w:val="28"/>
          <w:szCs w:val="28"/>
          <w:lang w:val="uk-UA"/>
        </w:rPr>
      </w:pPr>
    </w:p>
    <w:p w14:paraId="4E409CFE" w14:textId="77777777" w:rsidR="002D45C3" w:rsidRPr="00DB18DA" w:rsidRDefault="002D45C3" w:rsidP="00CB64C8">
      <w:pPr>
        <w:rPr>
          <w:rFonts w:ascii="Times New Roman" w:eastAsia="Times New Roman" w:hAnsi="Times New Roman" w:cs="Times New Roman"/>
          <w:b/>
          <w:sz w:val="28"/>
          <w:szCs w:val="28"/>
          <w:lang w:val="uk-UA"/>
        </w:rPr>
      </w:pPr>
    </w:p>
    <w:p w14:paraId="66FCEA99" w14:textId="77777777" w:rsidR="00C63DA8" w:rsidRPr="00DB18DA" w:rsidRDefault="00C63DA8" w:rsidP="00C63DA8">
      <w:pPr>
        <w:numPr>
          <w:ilvl w:val="0"/>
          <w:numId w:val="2"/>
        </w:numPr>
        <w:spacing w:after="0" w:line="240" w:lineRule="auto"/>
        <w:jc w:val="center"/>
        <w:rPr>
          <w:rFonts w:ascii="Times New Roman" w:eastAsia="Times New Roman" w:hAnsi="Times New Roman" w:cs="Times New Roman"/>
          <w:b/>
          <w:sz w:val="28"/>
          <w:szCs w:val="28"/>
          <w:lang w:val="uk-UA"/>
        </w:rPr>
      </w:pPr>
      <w:r w:rsidRPr="00DB18DA">
        <w:rPr>
          <w:rFonts w:ascii="Times New Roman" w:eastAsia="Times New Roman" w:hAnsi="Times New Roman" w:cs="Times New Roman"/>
          <w:b/>
          <w:sz w:val="28"/>
          <w:szCs w:val="28"/>
          <w:lang w:val="uk-UA"/>
        </w:rPr>
        <w:lastRenderedPageBreak/>
        <w:t>ЗАГАЛЬНІ ПОЛОЖЕННЯ ТА СТРУКТУРА УПРАВЛІННЯ</w:t>
      </w:r>
    </w:p>
    <w:p w14:paraId="0FC0EE84" w14:textId="77777777" w:rsidR="00C63DA8" w:rsidRPr="00DB18DA" w:rsidRDefault="00C63DA8" w:rsidP="00C63DA8">
      <w:pPr>
        <w:spacing w:after="0" w:line="240" w:lineRule="auto"/>
        <w:ind w:firstLine="567"/>
        <w:jc w:val="center"/>
        <w:rPr>
          <w:rFonts w:ascii="Times New Roman" w:eastAsia="Times New Roman" w:hAnsi="Times New Roman" w:cs="Times New Roman"/>
          <w:b/>
          <w:sz w:val="28"/>
          <w:szCs w:val="28"/>
          <w:lang w:val="uk-UA"/>
        </w:rPr>
      </w:pPr>
    </w:p>
    <w:p w14:paraId="778AFCE4" w14:textId="77777777" w:rsidR="00C63DA8" w:rsidRPr="00DB18DA" w:rsidRDefault="00C63DA8" w:rsidP="00C63DA8">
      <w:pPr>
        <w:numPr>
          <w:ilvl w:val="1"/>
          <w:numId w:val="2"/>
        </w:numPr>
        <w:tabs>
          <w:tab w:val="left" w:pos="993"/>
        </w:tabs>
        <w:spacing w:after="0" w:line="240" w:lineRule="auto"/>
        <w:ind w:left="0" w:firstLine="567"/>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 xml:space="preserve"> Управління освіти, культури, туризму, молоді та спорту Фонтанської сільської ради Одеського району Одеської області </w:t>
      </w:r>
      <w:r w:rsidRPr="00DB18DA">
        <w:rPr>
          <w:rFonts w:ascii="Times New Roman" w:eastAsia="Times New Roman" w:hAnsi="Times New Roman" w:cs="Times New Roman"/>
          <w:sz w:val="28"/>
          <w:szCs w:val="28"/>
          <w:highlight w:val="white"/>
          <w:lang w:val="uk-UA"/>
        </w:rPr>
        <w:t xml:space="preserve">(далі – «Управління») </w:t>
      </w:r>
      <w:r w:rsidRPr="00DB18DA">
        <w:rPr>
          <w:rFonts w:ascii="Times New Roman" w:eastAsia="Times New Roman" w:hAnsi="Times New Roman" w:cs="Times New Roman"/>
          <w:sz w:val="28"/>
          <w:szCs w:val="28"/>
          <w:lang w:val="uk-UA"/>
        </w:rPr>
        <w:t>є виконавчим органом Фонтанської сільської ради Одеського району Одеської області і створений відповідно до Закону України «Про місцеве самоврядування в Україні».</w:t>
      </w:r>
      <w:r w:rsidRPr="00DB18DA">
        <w:rPr>
          <w:rFonts w:ascii="Times New Roman" w:eastAsia="Times New Roman" w:hAnsi="Times New Roman" w:cs="Times New Roman"/>
          <w:sz w:val="28"/>
          <w:szCs w:val="28"/>
          <w:highlight w:val="white"/>
          <w:lang w:val="uk-UA"/>
        </w:rPr>
        <w:t xml:space="preserve"> </w:t>
      </w:r>
    </w:p>
    <w:p w14:paraId="2A14A6D9" w14:textId="77777777" w:rsidR="00C63DA8" w:rsidRPr="00DB18DA" w:rsidRDefault="00C63DA8" w:rsidP="00C63DA8">
      <w:pPr>
        <w:numPr>
          <w:ilvl w:val="1"/>
          <w:numId w:val="2"/>
        </w:numPr>
        <w:tabs>
          <w:tab w:val="left" w:pos="993"/>
        </w:tabs>
        <w:spacing w:after="0" w:line="240" w:lineRule="auto"/>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Pr="00DB18DA">
        <w:rPr>
          <w:rFonts w:ascii="Times New Roman" w:eastAsia="Times New Roman" w:hAnsi="Times New Roman" w:cs="Times New Roman"/>
          <w:sz w:val="28"/>
          <w:szCs w:val="28"/>
          <w:lang w:val="uk-UA"/>
        </w:rPr>
        <w:t>Повне найменування: Управління освіти, культури, туризму, молоді та спорту Фонтанської сільської ради Одеського району Одеської області.</w:t>
      </w:r>
    </w:p>
    <w:p w14:paraId="75519B96" w14:textId="77777777" w:rsidR="00C63DA8" w:rsidRPr="00DB18DA" w:rsidRDefault="00C63DA8" w:rsidP="00C63DA8">
      <w:pPr>
        <w:tabs>
          <w:tab w:val="left" w:pos="993"/>
        </w:tabs>
        <w:spacing w:after="0" w:line="240" w:lineRule="auto"/>
        <w:ind w:firstLine="567"/>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Скорочена назва: УОКТМС.</w:t>
      </w:r>
    </w:p>
    <w:p w14:paraId="56CAB1A4" w14:textId="77777777" w:rsidR="00C63DA8" w:rsidRPr="00DB18DA" w:rsidRDefault="00C63DA8" w:rsidP="00C63DA8">
      <w:pPr>
        <w:tabs>
          <w:tab w:val="left" w:pos="993"/>
        </w:tabs>
        <w:spacing w:after="0" w:line="240" w:lineRule="auto"/>
        <w:ind w:firstLine="567"/>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 xml:space="preserve">1.3. Місцезнаходження: вулиця Степна, будинок 4, село Фонтанка Одеського району Одеської області, 67571, код ЄДРПОУ: </w:t>
      </w:r>
      <w:r w:rsidRPr="00DB18DA">
        <w:rPr>
          <w:rFonts w:ascii="Times New Roman" w:eastAsia="Times New Roman" w:hAnsi="Times New Roman" w:cs="Times New Roman"/>
          <w:sz w:val="28"/>
          <w:szCs w:val="28"/>
          <w:highlight w:val="white"/>
          <w:lang w:val="uk-UA"/>
        </w:rPr>
        <w:t>43944723</w:t>
      </w:r>
      <w:r w:rsidRPr="00DB18DA">
        <w:rPr>
          <w:rFonts w:ascii="Times New Roman" w:eastAsia="Times New Roman" w:hAnsi="Times New Roman" w:cs="Times New Roman"/>
          <w:sz w:val="28"/>
          <w:szCs w:val="28"/>
          <w:lang w:val="uk-UA"/>
        </w:rPr>
        <w:t>.</w:t>
      </w:r>
    </w:p>
    <w:p w14:paraId="390DCD00" w14:textId="77777777" w:rsidR="00C63DA8" w:rsidRPr="00323639" w:rsidRDefault="00C63DA8" w:rsidP="00C63DA8">
      <w:pPr>
        <w:tabs>
          <w:tab w:val="left" w:pos="993"/>
        </w:tabs>
        <w:spacing w:after="0" w:line="240" w:lineRule="auto"/>
        <w:ind w:firstLine="567"/>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highlight w:val="white"/>
          <w:lang w:val="uk-UA"/>
        </w:rPr>
        <w:t xml:space="preserve">1.4. Управління у своїй діяльності керується Конституцією України,  іншими нормативно-правовими актами України, рішеннями Фонтанської </w:t>
      </w:r>
      <w:r w:rsidRPr="00A25FBE">
        <w:rPr>
          <w:rFonts w:ascii="Times New Roman" w:eastAsia="Times New Roman" w:hAnsi="Times New Roman" w:cs="Times New Roman"/>
          <w:sz w:val="28"/>
          <w:szCs w:val="28"/>
          <w:lang w:val="uk-UA"/>
        </w:rPr>
        <w:t xml:space="preserve">сільської ради і виконавчого комітету, розпорядженнями сільського голови </w:t>
      </w:r>
      <w:r w:rsidRPr="00323639">
        <w:rPr>
          <w:rFonts w:ascii="Times New Roman" w:eastAsia="Times New Roman" w:hAnsi="Times New Roman" w:cs="Times New Roman"/>
          <w:sz w:val="28"/>
          <w:szCs w:val="28"/>
          <w:lang w:val="uk-UA"/>
        </w:rPr>
        <w:t>Фонтанської сільської ради, даним Положенням.</w:t>
      </w:r>
    </w:p>
    <w:p w14:paraId="617E4C78" w14:textId="77777777" w:rsidR="00C63DA8" w:rsidRDefault="00C63DA8" w:rsidP="00C63DA8">
      <w:pPr>
        <w:spacing w:after="0" w:line="240" w:lineRule="auto"/>
        <w:ind w:firstLine="567"/>
        <w:jc w:val="both"/>
        <w:rPr>
          <w:rFonts w:ascii="Times New Roman" w:eastAsia="Times New Roman" w:hAnsi="Times New Roman" w:cs="Times New Roman"/>
          <w:sz w:val="28"/>
          <w:szCs w:val="28"/>
          <w:lang w:val="uk-UA"/>
        </w:rPr>
      </w:pPr>
      <w:bookmarkStart w:id="0" w:name="_heading=h.judblv3v4165" w:colFirst="0" w:colLast="0"/>
      <w:bookmarkEnd w:id="0"/>
      <w:r w:rsidRPr="00323639">
        <w:rPr>
          <w:rFonts w:ascii="Times New Roman" w:eastAsia="Times New Roman" w:hAnsi="Times New Roman" w:cs="Times New Roman"/>
          <w:sz w:val="28"/>
          <w:szCs w:val="28"/>
          <w:lang w:val="uk-UA"/>
        </w:rPr>
        <w:t>1.5. Управління створено Фонтанською сільською радою Одеського району Одеської області (далі – «Фонтанська сільська рада»), (67571, Одеська область, Одеський район, село Фонтанка, вулиця Степна, будинок 4, код ЄДРПОУ: 04379746),</w:t>
      </w:r>
      <w:r w:rsidRPr="00A25FBE">
        <w:rPr>
          <w:rFonts w:ascii="Times New Roman" w:eastAsia="Times New Roman" w:hAnsi="Times New Roman" w:cs="Times New Roman"/>
          <w:sz w:val="28"/>
          <w:szCs w:val="28"/>
          <w:lang w:val="uk-UA"/>
        </w:rPr>
        <w:t xml:space="preserve"> є підзвітним і підконтрольним Фонтанській сільській раді.</w:t>
      </w:r>
      <w:r w:rsidRPr="00DB18DA">
        <w:rPr>
          <w:rFonts w:ascii="Times New Roman" w:eastAsia="Times New Roman" w:hAnsi="Times New Roman" w:cs="Times New Roman"/>
          <w:sz w:val="28"/>
          <w:szCs w:val="28"/>
          <w:lang w:val="uk-UA"/>
        </w:rPr>
        <w:t xml:space="preserve"> </w:t>
      </w:r>
      <w:bookmarkStart w:id="1" w:name="_heading=h.mgkviwltp476" w:colFirst="0" w:colLast="0"/>
      <w:bookmarkEnd w:id="1"/>
    </w:p>
    <w:p w14:paraId="45487EC5" w14:textId="77777777" w:rsidR="00C63DA8" w:rsidRPr="00DB18DA" w:rsidRDefault="00C63DA8" w:rsidP="00C63DA8">
      <w:pPr>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1.6. </w:t>
      </w:r>
      <w:r w:rsidRPr="00DB18DA">
        <w:rPr>
          <w:rFonts w:ascii="Times New Roman" w:eastAsia="Times New Roman" w:hAnsi="Times New Roman" w:cs="Times New Roman"/>
          <w:sz w:val="28"/>
          <w:szCs w:val="28"/>
          <w:lang w:val="uk-UA"/>
        </w:rPr>
        <w:t xml:space="preserve">Основним завданням Управління є забезпечення реалізації державної політики у сфері освіти, культури, туризму, молоді та спорту на території </w:t>
      </w:r>
      <w:r>
        <w:rPr>
          <w:rFonts w:ascii="Times New Roman" w:eastAsia="Times New Roman" w:hAnsi="Times New Roman" w:cs="Times New Roman"/>
          <w:sz w:val="28"/>
          <w:szCs w:val="28"/>
          <w:lang w:val="uk-UA"/>
        </w:rPr>
        <w:t xml:space="preserve">Фонтанської </w:t>
      </w:r>
      <w:r w:rsidRPr="00DB18DA">
        <w:rPr>
          <w:rFonts w:ascii="Times New Roman" w:eastAsia="Times New Roman" w:hAnsi="Times New Roman" w:cs="Times New Roman"/>
          <w:sz w:val="28"/>
          <w:szCs w:val="28"/>
          <w:lang w:val="uk-UA"/>
        </w:rPr>
        <w:t>громади.</w:t>
      </w:r>
    </w:p>
    <w:p w14:paraId="093429FB" w14:textId="77777777" w:rsidR="00C63DA8" w:rsidRPr="00DB18DA" w:rsidRDefault="00C63DA8" w:rsidP="00C63DA8">
      <w:pPr>
        <w:spacing w:after="0" w:line="274" w:lineRule="auto"/>
        <w:ind w:firstLine="567"/>
        <w:jc w:val="both"/>
        <w:rPr>
          <w:rFonts w:ascii="Times New Roman" w:eastAsia="Times New Roman" w:hAnsi="Times New Roman" w:cs="Times New Roman"/>
          <w:sz w:val="28"/>
          <w:szCs w:val="28"/>
          <w:lang w:val="uk-UA"/>
        </w:rPr>
      </w:pPr>
      <w:bookmarkStart w:id="2" w:name="_heading=h.gnn9qownq02j" w:colFirst="0" w:colLast="0"/>
      <w:bookmarkEnd w:id="2"/>
      <w:r w:rsidRPr="00DB18DA">
        <w:rPr>
          <w:rFonts w:ascii="Times New Roman" w:eastAsia="Times New Roman" w:hAnsi="Times New Roman" w:cs="Times New Roman"/>
          <w:sz w:val="28"/>
          <w:szCs w:val="28"/>
          <w:lang w:val="uk-UA"/>
        </w:rPr>
        <w:t>1.</w:t>
      </w:r>
      <w:r>
        <w:rPr>
          <w:rFonts w:ascii="Times New Roman" w:eastAsia="Times New Roman" w:hAnsi="Times New Roman" w:cs="Times New Roman"/>
          <w:sz w:val="28"/>
          <w:szCs w:val="28"/>
          <w:lang w:val="uk-UA"/>
        </w:rPr>
        <w:t>7</w:t>
      </w:r>
      <w:r w:rsidRPr="00DB18DA">
        <w:rPr>
          <w:rFonts w:ascii="Times New Roman" w:eastAsia="Times New Roman" w:hAnsi="Times New Roman" w:cs="Times New Roman"/>
          <w:sz w:val="28"/>
          <w:szCs w:val="28"/>
          <w:lang w:val="uk-UA"/>
        </w:rPr>
        <w:t xml:space="preserve">. Управління є уповноваженим органом щодо </w:t>
      </w:r>
      <w:r>
        <w:rPr>
          <w:rFonts w:ascii="Times New Roman" w:eastAsia="Times New Roman" w:hAnsi="Times New Roman" w:cs="Times New Roman"/>
          <w:sz w:val="28"/>
          <w:szCs w:val="28"/>
          <w:lang w:val="uk-UA"/>
        </w:rPr>
        <w:t>координації роботи</w:t>
      </w:r>
      <w:r w:rsidRPr="00DB18DA">
        <w:rPr>
          <w:rFonts w:ascii="Times New Roman" w:eastAsia="Times New Roman" w:hAnsi="Times New Roman" w:cs="Times New Roman"/>
          <w:sz w:val="28"/>
          <w:szCs w:val="28"/>
          <w:lang w:val="uk-UA"/>
        </w:rPr>
        <w:t xml:space="preserve"> заклад</w:t>
      </w:r>
      <w:r>
        <w:rPr>
          <w:rFonts w:ascii="Times New Roman" w:eastAsia="Times New Roman" w:hAnsi="Times New Roman" w:cs="Times New Roman"/>
          <w:sz w:val="28"/>
          <w:szCs w:val="28"/>
          <w:lang w:val="uk-UA"/>
        </w:rPr>
        <w:t>ів</w:t>
      </w:r>
      <w:r w:rsidRPr="00DB18DA">
        <w:rPr>
          <w:rFonts w:ascii="Times New Roman" w:eastAsia="Times New Roman" w:hAnsi="Times New Roman" w:cs="Times New Roman"/>
          <w:sz w:val="28"/>
          <w:szCs w:val="28"/>
          <w:lang w:val="uk-UA"/>
        </w:rPr>
        <w:t xml:space="preserve"> дошкільної, загальної та позашкільної освіти, установ освіти, культури, спорту та туризму всіх типів і форм власності </w:t>
      </w:r>
      <w:r>
        <w:rPr>
          <w:rFonts w:ascii="Times New Roman" w:eastAsia="Times New Roman" w:hAnsi="Times New Roman" w:cs="Times New Roman"/>
          <w:sz w:val="28"/>
          <w:szCs w:val="28"/>
          <w:lang w:val="uk-UA"/>
        </w:rPr>
        <w:t xml:space="preserve">на території </w:t>
      </w:r>
      <w:r w:rsidRPr="00DB18DA">
        <w:rPr>
          <w:rFonts w:ascii="Times New Roman" w:eastAsia="Times New Roman" w:hAnsi="Times New Roman" w:cs="Times New Roman"/>
          <w:sz w:val="28"/>
          <w:szCs w:val="28"/>
          <w:lang w:val="uk-UA"/>
        </w:rPr>
        <w:t>Фонтанської територіальної громади.</w:t>
      </w:r>
    </w:p>
    <w:p w14:paraId="313B3091" w14:textId="77777777" w:rsidR="00C63DA8" w:rsidRPr="00DB18DA" w:rsidRDefault="00C63DA8" w:rsidP="00C63DA8">
      <w:pPr>
        <w:spacing w:after="0" w:line="240" w:lineRule="auto"/>
        <w:ind w:firstLine="567"/>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1.</w:t>
      </w:r>
      <w:r>
        <w:rPr>
          <w:rFonts w:ascii="Times New Roman" w:eastAsia="Times New Roman" w:hAnsi="Times New Roman" w:cs="Times New Roman"/>
          <w:sz w:val="28"/>
          <w:szCs w:val="28"/>
          <w:lang w:val="uk-UA"/>
        </w:rPr>
        <w:t>8</w:t>
      </w:r>
      <w:r w:rsidRPr="00DB18DA">
        <w:rPr>
          <w:rFonts w:ascii="Times New Roman" w:eastAsia="Times New Roman" w:hAnsi="Times New Roman" w:cs="Times New Roman"/>
          <w:sz w:val="28"/>
          <w:szCs w:val="28"/>
          <w:lang w:val="uk-UA"/>
        </w:rPr>
        <w:t>. Управління є юридичною особою, має самостійний баланс, рахунки у територіальних представництвах Державного казначейства України, печатку із зображенням Державного Герба України і своїм найменуванням, кутовий штамп та бланк встановленого зразка, має право у межах своїх повноважень укладати від свого імені угоди з юридичними і фізичними особами, мати майнові і немайнові права, нести зобов’язання, бути позивачем і відповідачем у судах.</w:t>
      </w:r>
    </w:p>
    <w:p w14:paraId="46C2EEDC" w14:textId="77777777" w:rsidR="00C63DA8" w:rsidRPr="00DB18DA" w:rsidRDefault="00C63DA8" w:rsidP="00C63DA8">
      <w:pPr>
        <w:spacing w:after="0" w:line="240" w:lineRule="auto"/>
        <w:ind w:firstLine="567"/>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 xml:space="preserve">Структура і штатний розпис Управління </w:t>
      </w:r>
      <w:r>
        <w:rPr>
          <w:rFonts w:ascii="Times New Roman" w:eastAsia="Times New Roman" w:hAnsi="Times New Roman" w:cs="Times New Roman"/>
          <w:sz w:val="28"/>
          <w:szCs w:val="28"/>
          <w:lang w:val="uk-UA"/>
        </w:rPr>
        <w:t>визначаються</w:t>
      </w:r>
      <w:r w:rsidRPr="00DB18DA">
        <w:rPr>
          <w:rFonts w:ascii="Times New Roman" w:eastAsia="Times New Roman" w:hAnsi="Times New Roman" w:cs="Times New Roman"/>
          <w:sz w:val="28"/>
          <w:szCs w:val="28"/>
          <w:lang w:val="uk-UA"/>
        </w:rPr>
        <w:t xml:space="preserve"> та затверджуються рішенням Фонтанської сільської ради.</w:t>
      </w:r>
    </w:p>
    <w:p w14:paraId="3F525300" w14:textId="77777777" w:rsidR="00C63DA8" w:rsidRPr="00CF2BCA" w:rsidRDefault="00C63DA8" w:rsidP="00C63DA8">
      <w:pPr>
        <w:spacing w:after="0" w:line="240" w:lineRule="auto"/>
        <w:ind w:firstLine="567"/>
        <w:jc w:val="both"/>
        <w:rPr>
          <w:rFonts w:ascii="Times New Roman" w:eastAsia="Times New Roman" w:hAnsi="Times New Roman" w:cs="Times New Roman"/>
          <w:sz w:val="28"/>
          <w:szCs w:val="28"/>
          <w:lang w:val="uk-UA"/>
        </w:rPr>
      </w:pPr>
      <w:r w:rsidRPr="00CF2BCA">
        <w:rPr>
          <w:rFonts w:ascii="Times New Roman" w:eastAsia="Times New Roman" w:hAnsi="Times New Roman" w:cs="Times New Roman"/>
          <w:sz w:val="28"/>
          <w:szCs w:val="28"/>
          <w:lang w:val="uk-UA"/>
        </w:rPr>
        <w:t xml:space="preserve">1.9.  Положення про Управління (далі-Положення) затверджується рішенням Фонтанської сільської ради. </w:t>
      </w:r>
    </w:p>
    <w:p w14:paraId="5447021D" w14:textId="77777777" w:rsidR="00C63DA8" w:rsidRPr="00CF2BCA" w:rsidRDefault="00C63DA8" w:rsidP="00C63DA8">
      <w:pPr>
        <w:spacing w:after="0" w:line="240" w:lineRule="auto"/>
        <w:ind w:firstLine="567"/>
        <w:jc w:val="both"/>
        <w:rPr>
          <w:rFonts w:ascii="Times New Roman" w:eastAsia="Arial" w:hAnsi="Times New Roman" w:cs="Times New Roman"/>
          <w:sz w:val="28"/>
          <w:szCs w:val="28"/>
          <w:lang w:val="uk-UA"/>
        </w:rPr>
      </w:pPr>
      <w:r w:rsidRPr="00CF2BCA">
        <w:rPr>
          <w:rFonts w:ascii="Times New Roman" w:eastAsia="Times New Roman" w:hAnsi="Times New Roman" w:cs="Times New Roman"/>
          <w:sz w:val="28"/>
          <w:szCs w:val="28"/>
          <w:lang w:val="uk-UA"/>
        </w:rPr>
        <w:t>1.10. Посадові інструкції працівників Управління розробляються з урахуванням галузей, завдань, профілів, професійної компетентності посад в органах місцевого самоврядування.</w:t>
      </w:r>
    </w:p>
    <w:p w14:paraId="4328E794" w14:textId="77777777" w:rsidR="00C63DA8" w:rsidRPr="00CF2BCA" w:rsidRDefault="00C63DA8" w:rsidP="00C63DA8">
      <w:pPr>
        <w:shd w:val="clear" w:color="auto" w:fill="FFFFFF"/>
        <w:spacing w:after="0" w:line="240" w:lineRule="auto"/>
        <w:ind w:firstLine="567"/>
        <w:jc w:val="both"/>
        <w:rPr>
          <w:rFonts w:ascii="Times New Roman" w:eastAsia="Times New Roman" w:hAnsi="Times New Roman" w:cs="Times New Roman"/>
          <w:sz w:val="28"/>
          <w:szCs w:val="28"/>
          <w:lang w:val="uk-UA"/>
        </w:rPr>
      </w:pPr>
      <w:r w:rsidRPr="00CF2BCA">
        <w:rPr>
          <w:rFonts w:ascii="Times New Roman" w:eastAsia="Times New Roman" w:hAnsi="Times New Roman" w:cs="Times New Roman"/>
          <w:sz w:val="28"/>
          <w:szCs w:val="28"/>
          <w:lang w:val="uk-UA"/>
        </w:rPr>
        <w:t>1.11. Управління є головним розпорядником бюджетних коштів для підпорядкованих закладів освіти, культури, спорту, туризму.</w:t>
      </w:r>
      <w:r w:rsidRPr="00CF2BCA">
        <w:rPr>
          <w:rFonts w:ascii="Times New Roman" w:eastAsia="Arial" w:hAnsi="Times New Roman" w:cs="Times New Roman"/>
          <w:sz w:val="28"/>
          <w:szCs w:val="28"/>
          <w:lang w:val="uk-UA"/>
        </w:rPr>
        <w:t xml:space="preserve"> </w:t>
      </w:r>
      <w:r w:rsidRPr="00CF2BCA">
        <w:rPr>
          <w:rFonts w:ascii="Times New Roman" w:eastAsia="Times New Roman" w:hAnsi="Times New Roman" w:cs="Times New Roman"/>
          <w:sz w:val="28"/>
          <w:szCs w:val="28"/>
          <w:lang w:val="uk-UA"/>
        </w:rPr>
        <w:t xml:space="preserve">Отримує бюджетні призначення шляхом їх затвердження у рішенні про місцевий бюджет. Здійснює </w:t>
      </w:r>
      <w:r w:rsidRPr="00CF2BCA">
        <w:rPr>
          <w:rFonts w:ascii="Times New Roman" w:eastAsia="Times New Roman" w:hAnsi="Times New Roman" w:cs="Times New Roman"/>
          <w:sz w:val="28"/>
          <w:szCs w:val="28"/>
          <w:lang w:val="uk-UA"/>
        </w:rPr>
        <w:lastRenderedPageBreak/>
        <w:t>управління бюджетними коштами у межах встановлених йому бюджетних повноважень. Забезпечує доступність інформації про бюджет відповідно до законодавства та бюджетного  Кодексу.</w:t>
      </w:r>
    </w:p>
    <w:p w14:paraId="1348F8D4" w14:textId="77777777" w:rsidR="00C63DA8" w:rsidRPr="00CF2BCA" w:rsidRDefault="00C63DA8" w:rsidP="00C63DA8">
      <w:pPr>
        <w:shd w:val="clear" w:color="auto" w:fill="FFFFFF"/>
        <w:spacing w:after="0" w:line="240" w:lineRule="auto"/>
        <w:ind w:firstLine="567"/>
        <w:jc w:val="both"/>
        <w:rPr>
          <w:rFonts w:ascii="Times New Roman" w:eastAsia="Times New Roman" w:hAnsi="Times New Roman" w:cs="Times New Roman"/>
          <w:sz w:val="28"/>
          <w:szCs w:val="28"/>
          <w:lang w:val="uk-UA"/>
        </w:rPr>
      </w:pPr>
      <w:r w:rsidRPr="00CF2BCA">
        <w:rPr>
          <w:rFonts w:ascii="Times New Roman" w:eastAsia="Times New Roman" w:hAnsi="Times New Roman" w:cs="Times New Roman"/>
          <w:sz w:val="28"/>
          <w:szCs w:val="28"/>
          <w:lang w:val="uk-UA"/>
        </w:rPr>
        <w:t xml:space="preserve">1.12. Підрозділи та відділи Управління можуть надавати платні послуги відповідно до внутрішніх положень. </w:t>
      </w:r>
    </w:p>
    <w:p w14:paraId="717E8B3E" w14:textId="77777777" w:rsidR="00C63DA8" w:rsidRPr="00DB18DA" w:rsidRDefault="00C63DA8" w:rsidP="00C63DA8">
      <w:pPr>
        <w:spacing w:after="0" w:line="240" w:lineRule="auto"/>
        <w:ind w:firstLine="567"/>
        <w:jc w:val="both"/>
        <w:rPr>
          <w:rFonts w:ascii="Times New Roman" w:eastAsia="Times New Roman" w:hAnsi="Times New Roman" w:cs="Times New Roman"/>
          <w:sz w:val="28"/>
          <w:szCs w:val="28"/>
          <w:lang w:val="uk-UA"/>
        </w:rPr>
      </w:pPr>
      <w:r w:rsidRPr="00CF2BCA">
        <w:rPr>
          <w:rFonts w:ascii="Times New Roman" w:eastAsia="Times New Roman" w:hAnsi="Times New Roman" w:cs="Times New Roman"/>
          <w:sz w:val="28"/>
          <w:szCs w:val="28"/>
          <w:lang w:val="uk-UA"/>
        </w:rPr>
        <w:t>1.13. Управління утворюється та</w:t>
      </w:r>
      <w:r w:rsidRPr="00DB18DA">
        <w:rPr>
          <w:rFonts w:ascii="Times New Roman" w:eastAsia="Times New Roman" w:hAnsi="Times New Roman" w:cs="Times New Roman"/>
          <w:sz w:val="28"/>
          <w:szCs w:val="28"/>
          <w:lang w:val="uk-UA"/>
        </w:rPr>
        <w:t xml:space="preserve"> реєструється в порядку, визначеному чинним законодавством, що регулює діяльність відповідної неприбуткової організації та вноситься контролюючим органом до Реєстру неприбуткових установ та організацій.</w:t>
      </w:r>
    </w:p>
    <w:p w14:paraId="1EB0CC80" w14:textId="77777777" w:rsidR="00C63DA8" w:rsidRPr="00DB18DA" w:rsidRDefault="00C63DA8" w:rsidP="00C63DA8">
      <w:pPr>
        <w:spacing w:after="0" w:line="240" w:lineRule="auto"/>
        <w:jc w:val="both"/>
        <w:rPr>
          <w:rFonts w:ascii="Times New Roman" w:eastAsia="Times New Roman" w:hAnsi="Times New Roman" w:cs="Times New Roman"/>
          <w:b/>
          <w:color w:val="FF0000"/>
          <w:sz w:val="28"/>
          <w:szCs w:val="28"/>
          <w:lang w:val="uk-UA"/>
        </w:rPr>
      </w:pPr>
    </w:p>
    <w:p w14:paraId="7FA21174" w14:textId="77777777" w:rsidR="00C63DA8" w:rsidRPr="008F13A2" w:rsidRDefault="00C63DA8" w:rsidP="00C63DA8">
      <w:pPr>
        <w:numPr>
          <w:ilvl w:val="0"/>
          <w:numId w:val="2"/>
        </w:numPr>
        <w:spacing w:after="0" w:line="240" w:lineRule="auto"/>
        <w:jc w:val="center"/>
        <w:rPr>
          <w:rFonts w:ascii="Times New Roman" w:eastAsia="Times New Roman" w:hAnsi="Times New Roman" w:cs="Times New Roman"/>
          <w:sz w:val="28"/>
          <w:szCs w:val="28"/>
          <w:lang w:val="uk-UA"/>
        </w:rPr>
      </w:pPr>
      <w:r w:rsidRPr="008F13A2">
        <w:rPr>
          <w:rFonts w:ascii="Times New Roman" w:eastAsia="Times New Roman" w:hAnsi="Times New Roman" w:cs="Times New Roman"/>
          <w:b/>
          <w:sz w:val="28"/>
          <w:szCs w:val="28"/>
          <w:lang w:val="uk-UA"/>
        </w:rPr>
        <w:t>МЕТА СТВОРЕННЯ ТА ДІЯЛЬНОСТІ УПРАВЛІННЯ</w:t>
      </w:r>
      <w:r w:rsidRPr="008F13A2">
        <w:rPr>
          <w:rFonts w:ascii="Times New Roman" w:eastAsia="Times New Roman" w:hAnsi="Times New Roman" w:cs="Times New Roman"/>
          <w:sz w:val="28"/>
          <w:szCs w:val="28"/>
          <w:lang w:val="uk-UA"/>
        </w:rPr>
        <w:t> </w:t>
      </w:r>
    </w:p>
    <w:p w14:paraId="07848FDF" w14:textId="77777777" w:rsidR="00C63DA8" w:rsidRPr="008F13A2" w:rsidRDefault="00C63DA8" w:rsidP="00C63DA8">
      <w:pPr>
        <w:spacing w:after="0" w:line="240" w:lineRule="auto"/>
        <w:ind w:left="861"/>
        <w:rPr>
          <w:rFonts w:ascii="Times New Roman" w:eastAsia="Times New Roman" w:hAnsi="Times New Roman" w:cs="Times New Roman"/>
          <w:sz w:val="28"/>
          <w:szCs w:val="28"/>
          <w:lang w:val="uk-UA"/>
        </w:rPr>
      </w:pPr>
      <w:r w:rsidRPr="008F13A2">
        <w:rPr>
          <w:rFonts w:ascii="Times New Roman" w:eastAsia="Times New Roman" w:hAnsi="Times New Roman" w:cs="Times New Roman"/>
          <w:sz w:val="28"/>
          <w:szCs w:val="28"/>
          <w:lang w:val="uk-UA"/>
        </w:rPr>
        <w:t xml:space="preserve">       </w:t>
      </w:r>
    </w:p>
    <w:p w14:paraId="039013E4" w14:textId="77777777" w:rsidR="00C63DA8" w:rsidRPr="008F13A2" w:rsidRDefault="00C63DA8" w:rsidP="00C63DA8">
      <w:pPr>
        <w:pStyle w:val="a4"/>
        <w:numPr>
          <w:ilvl w:val="1"/>
          <w:numId w:val="2"/>
        </w:numPr>
        <w:spacing w:after="0" w:line="240" w:lineRule="auto"/>
        <w:ind w:left="0" w:firstLine="567"/>
        <w:jc w:val="both"/>
        <w:rPr>
          <w:rFonts w:ascii="Times New Roman" w:eastAsia="Times New Roman" w:hAnsi="Times New Roman" w:cs="Times New Roman"/>
          <w:sz w:val="28"/>
          <w:szCs w:val="28"/>
          <w:lang w:val="uk-UA"/>
        </w:rPr>
      </w:pPr>
      <w:r w:rsidRPr="008F13A2">
        <w:rPr>
          <w:rFonts w:ascii="Times New Roman" w:eastAsia="Times New Roman" w:hAnsi="Times New Roman" w:cs="Times New Roman"/>
          <w:sz w:val="28"/>
          <w:szCs w:val="28"/>
          <w:lang w:val="uk-UA"/>
        </w:rPr>
        <w:t>Метою діяльності Управління є створення умов для розвитку особистості і творчої самореалізації кожного громадянина через систему багатопрофільної, різнорівневої дошкільної, загальної середньої та позашкільної освіти, забезпечення доступності, безоплатності та обов’язковості освіти для всіх, хто її потребує, формування якісного інформаційно-освітнього простору, шляхом виконання відповідних державних і місцевих програм, через мережу комунальних підприємств, установ і закладів для задоволення потреб та інтересів Фонтанської територіальної громади.</w:t>
      </w:r>
    </w:p>
    <w:p w14:paraId="4957B5F1" w14:textId="77777777" w:rsidR="00C63DA8" w:rsidRPr="00DB18DA" w:rsidRDefault="00C63DA8" w:rsidP="00C63DA8">
      <w:pPr>
        <w:spacing w:after="0" w:line="240" w:lineRule="auto"/>
        <w:jc w:val="both"/>
        <w:rPr>
          <w:rFonts w:ascii="Times New Roman" w:eastAsia="Times New Roman" w:hAnsi="Times New Roman" w:cs="Times New Roman"/>
          <w:color w:val="FF0000"/>
          <w:sz w:val="28"/>
          <w:szCs w:val="28"/>
          <w:lang w:val="uk-UA"/>
        </w:rPr>
      </w:pPr>
    </w:p>
    <w:p w14:paraId="44EBCD85" w14:textId="77777777" w:rsidR="00C63DA8" w:rsidRPr="00DB18DA" w:rsidRDefault="00C63DA8" w:rsidP="00C63DA8">
      <w:pPr>
        <w:numPr>
          <w:ilvl w:val="0"/>
          <w:numId w:val="2"/>
        </w:numPr>
        <w:pBdr>
          <w:top w:val="nil"/>
          <w:left w:val="nil"/>
          <w:bottom w:val="nil"/>
          <w:right w:val="nil"/>
          <w:between w:val="nil"/>
        </w:pBdr>
        <w:spacing w:after="0" w:line="240" w:lineRule="auto"/>
        <w:ind w:left="435"/>
        <w:jc w:val="center"/>
        <w:rPr>
          <w:rFonts w:ascii="Times New Roman" w:eastAsia="Times New Roman" w:hAnsi="Times New Roman" w:cs="Times New Roman"/>
          <w:sz w:val="28"/>
          <w:szCs w:val="28"/>
          <w:lang w:val="uk-UA"/>
        </w:rPr>
      </w:pPr>
      <w:r w:rsidRPr="00DB18DA">
        <w:rPr>
          <w:rFonts w:ascii="Times New Roman" w:eastAsia="Times New Roman" w:hAnsi="Times New Roman" w:cs="Times New Roman"/>
          <w:b/>
          <w:sz w:val="28"/>
          <w:szCs w:val="28"/>
          <w:lang w:val="uk-UA"/>
        </w:rPr>
        <w:t xml:space="preserve">ЗАВДАННЯ ТА ПОВНОВАЖЕННЯ УПРАВЛІННЯ </w:t>
      </w:r>
    </w:p>
    <w:p w14:paraId="25384188" w14:textId="77777777" w:rsidR="00C63DA8" w:rsidRPr="00DB18DA" w:rsidRDefault="00C63DA8" w:rsidP="00C63DA8">
      <w:pPr>
        <w:pBdr>
          <w:top w:val="nil"/>
          <w:left w:val="nil"/>
          <w:bottom w:val="nil"/>
          <w:right w:val="nil"/>
          <w:between w:val="nil"/>
        </w:pBdr>
        <w:spacing w:after="0" w:line="240" w:lineRule="auto"/>
        <w:ind w:left="435"/>
        <w:rPr>
          <w:rFonts w:ascii="Times New Roman" w:eastAsia="Times New Roman" w:hAnsi="Times New Roman" w:cs="Times New Roman"/>
          <w:sz w:val="28"/>
          <w:szCs w:val="28"/>
          <w:lang w:val="uk-UA"/>
        </w:rPr>
      </w:pPr>
    </w:p>
    <w:p w14:paraId="7A36CC8E" w14:textId="77777777" w:rsidR="00C63DA8" w:rsidRPr="00D44AD1" w:rsidRDefault="00C63DA8" w:rsidP="00C63DA8">
      <w:pPr>
        <w:pStyle w:val="a4"/>
        <w:numPr>
          <w:ilvl w:val="1"/>
          <w:numId w:val="2"/>
        </w:numPr>
        <w:tabs>
          <w:tab w:val="left" w:pos="1134"/>
        </w:tabs>
        <w:spacing w:after="0" w:line="240" w:lineRule="auto"/>
        <w:ind w:left="0" w:firstLine="567"/>
        <w:jc w:val="both"/>
        <w:rPr>
          <w:rFonts w:ascii="Times New Roman" w:eastAsia="Times New Roman" w:hAnsi="Times New Roman" w:cs="Times New Roman"/>
          <w:b/>
          <w:bCs/>
          <w:i/>
          <w:iCs/>
          <w:sz w:val="28"/>
          <w:szCs w:val="28"/>
          <w:lang w:val="uk-UA"/>
        </w:rPr>
      </w:pPr>
      <w:r w:rsidRPr="00D44AD1">
        <w:rPr>
          <w:rFonts w:ascii="Times New Roman" w:eastAsia="Times New Roman" w:hAnsi="Times New Roman" w:cs="Times New Roman"/>
          <w:b/>
          <w:bCs/>
          <w:i/>
          <w:iCs/>
          <w:sz w:val="28"/>
          <w:szCs w:val="28"/>
          <w:lang w:val="uk-UA"/>
        </w:rPr>
        <w:t>Основними завданнями Управління є:</w:t>
      </w:r>
    </w:p>
    <w:p w14:paraId="23524EBC" w14:textId="77777777" w:rsidR="00C63DA8" w:rsidRPr="00DB18DA" w:rsidRDefault="00C63DA8" w:rsidP="00C63DA8">
      <w:pPr>
        <w:pStyle w:val="a4"/>
        <w:numPr>
          <w:ilvl w:val="2"/>
          <w:numId w:val="2"/>
        </w:numPr>
        <w:tabs>
          <w:tab w:val="left" w:pos="1134"/>
        </w:tabs>
        <w:spacing w:after="0" w:line="240" w:lineRule="auto"/>
        <w:ind w:left="0" w:firstLine="709"/>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Здійснення реалізації державної політики в галузі освіти, культури, туризму, спорту та молодіжної політики з урахуванням соціально-культурного середовища територіальної громади.</w:t>
      </w:r>
    </w:p>
    <w:p w14:paraId="27A3528C" w14:textId="77777777" w:rsidR="00C63DA8" w:rsidRPr="00C9795A" w:rsidRDefault="00C63DA8" w:rsidP="00C63DA8">
      <w:pPr>
        <w:pStyle w:val="a4"/>
        <w:numPr>
          <w:ilvl w:val="2"/>
          <w:numId w:val="2"/>
        </w:numPr>
        <w:tabs>
          <w:tab w:val="left" w:pos="1134"/>
        </w:tabs>
        <w:spacing w:after="0" w:line="240" w:lineRule="auto"/>
        <w:ind w:left="0" w:firstLine="709"/>
        <w:jc w:val="both"/>
        <w:rPr>
          <w:rFonts w:ascii="Times New Roman" w:eastAsia="Times New Roman" w:hAnsi="Times New Roman" w:cs="Times New Roman"/>
          <w:sz w:val="28"/>
          <w:szCs w:val="28"/>
          <w:lang w:val="uk-UA"/>
        </w:rPr>
      </w:pPr>
      <w:r w:rsidRPr="00C9795A">
        <w:rPr>
          <w:rFonts w:ascii="Times New Roman" w:eastAsia="Times New Roman" w:hAnsi="Times New Roman" w:cs="Times New Roman"/>
          <w:sz w:val="28"/>
          <w:szCs w:val="28"/>
          <w:lang w:val="uk-UA"/>
        </w:rPr>
        <w:t>Здійсн</w:t>
      </w:r>
      <w:r>
        <w:rPr>
          <w:rFonts w:ascii="Times New Roman" w:eastAsia="Times New Roman" w:hAnsi="Times New Roman" w:cs="Times New Roman"/>
          <w:sz w:val="28"/>
          <w:szCs w:val="28"/>
          <w:lang w:val="uk-UA"/>
        </w:rPr>
        <w:t>ення</w:t>
      </w:r>
      <w:r w:rsidRPr="00C9795A">
        <w:rPr>
          <w:rFonts w:ascii="Times New Roman" w:eastAsia="Times New Roman" w:hAnsi="Times New Roman" w:cs="Times New Roman"/>
          <w:sz w:val="28"/>
          <w:szCs w:val="28"/>
          <w:lang w:val="uk-UA"/>
        </w:rPr>
        <w:t xml:space="preserve"> виконання Конституції та законів України, указів Президента України, постанов Кабінету Міністрів України, актів профільних міністерств, інших нормативних документів</w:t>
      </w:r>
      <w:bookmarkStart w:id="3" w:name="_Hlk202425898"/>
      <w:r w:rsidRPr="00C9795A">
        <w:rPr>
          <w:rFonts w:ascii="Times New Roman" w:eastAsia="Times New Roman" w:hAnsi="Times New Roman" w:cs="Times New Roman"/>
          <w:sz w:val="28"/>
          <w:szCs w:val="28"/>
          <w:lang w:val="uk-UA"/>
        </w:rPr>
        <w:t xml:space="preserve"> органів державної влади і місцевого самоврядування, рішення Фонтанської сільської ради та її виконавчого комітету, розпорядження сільського голови та здійснює контроль за їх реалізацією на території громади. </w:t>
      </w:r>
    </w:p>
    <w:p w14:paraId="3FA28CF1" w14:textId="77777777" w:rsidR="00C63DA8" w:rsidRPr="00C9795A"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C9795A">
        <w:rPr>
          <w:rFonts w:ascii="Times New Roman" w:eastAsia="Times New Roman" w:hAnsi="Times New Roman" w:cs="Times New Roman"/>
          <w:sz w:val="28"/>
          <w:szCs w:val="28"/>
          <w:lang w:val="uk-UA"/>
        </w:rPr>
        <w:t>Взаємоді</w:t>
      </w:r>
      <w:r>
        <w:rPr>
          <w:rFonts w:ascii="Times New Roman" w:eastAsia="Times New Roman" w:hAnsi="Times New Roman" w:cs="Times New Roman"/>
          <w:sz w:val="28"/>
          <w:szCs w:val="28"/>
          <w:lang w:val="uk-UA"/>
        </w:rPr>
        <w:t>я в</w:t>
      </w:r>
      <w:r w:rsidRPr="00C9795A">
        <w:rPr>
          <w:rFonts w:ascii="Times New Roman" w:eastAsia="Times New Roman" w:hAnsi="Times New Roman" w:cs="Times New Roman"/>
          <w:sz w:val="28"/>
          <w:szCs w:val="28"/>
          <w:lang w:val="uk-UA"/>
        </w:rPr>
        <w:t xml:space="preserve"> устан</w:t>
      </w:r>
      <w:bookmarkEnd w:id="3"/>
      <w:r w:rsidRPr="00C9795A">
        <w:rPr>
          <w:rFonts w:ascii="Times New Roman" w:eastAsia="Times New Roman" w:hAnsi="Times New Roman" w:cs="Times New Roman"/>
          <w:sz w:val="28"/>
          <w:szCs w:val="28"/>
          <w:lang w:val="uk-UA"/>
        </w:rPr>
        <w:t>овленому законодавством порядку та у межах повноважень з іншими підрозділами, органами місцевого самоврядування,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та передачі інформації, необхідної для належного виконання покладених на нього завдань та здійснення запланованих заходів.</w:t>
      </w:r>
    </w:p>
    <w:p w14:paraId="5A05C959" w14:textId="77777777" w:rsidR="00C63DA8"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C9795A">
        <w:rPr>
          <w:rFonts w:ascii="Times New Roman" w:eastAsia="Times New Roman" w:hAnsi="Times New Roman" w:cs="Times New Roman"/>
          <w:sz w:val="28"/>
          <w:szCs w:val="28"/>
          <w:lang w:val="uk-UA"/>
        </w:rPr>
        <w:t xml:space="preserve">Здійснення ведення обліку дітей </w:t>
      </w:r>
      <w:r w:rsidRPr="004B3968">
        <w:rPr>
          <w:rFonts w:ascii="Times New Roman" w:eastAsia="Times New Roman" w:hAnsi="Times New Roman" w:cs="Times New Roman"/>
          <w:sz w:val="28"/>
          <w:szCs w:val="28"/>
          <w:lang w:val="uk-UA"/>
        </w:rPr>
        <w:t>дошкільного, шкільного віку, вихованців та учнів</w:t>
      </w:r>
      <w:r>
        <w:rPr>
          <w:rFonts w:ascii="Times New Roman" w:eastAsia="Times New Roman" w:hAnsi="Times New Roman" w:cs="Times New Roman"/>
          <w:sz w:val="28"/>
          <w:szCs w:val="28"/>
          <w:lang w:val="uk-UA"/>
        </w:rPr>
        <w:t>, з</w:t>
      </w:r>
      <w:r w:rsidRPr="00C9795A">
        <w:rPr>
          <w:rFonts w:ascii="Times New Roman" w:eastAsia="Times New Roman" w:hAnsi="Times New Roman" w:cs="Times New Roman"/>
          <w:sz w:val="28"/>
          <w:szCs w:val="28"/>
          <w:lang w:val="uk-UA"/>
        </w:rPr>
        <w:t>атвердженому Кабінетом Міністрів України.</w:t>
      </w:r>
    </w:p>
    <w:p w14:paraId="2B0A4655" w14:textId="77777777" w:rsidR="00C63DA8" w:rsidRDefault="00C63DA8" w:rsidP="00C63DA8">
      <w:pPr>
        <w:pStyle w:val="a4"/>
        <w:numPr>
          <w:ilvl w:val="2"/>
          <w:numId w:val="2"/>
        </w:numPr>
        <w:tabs>
          <w:tab w:val="left" w:pos="1134"/>
        </w:tabs>
        <w:spacing w:after="0" w:line="240" w:lineRule="auto"/>
        <w:ind w:left="0" w:firstLine="709"/>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Створення умов для здобуття громадянами дошкільної, повної загальної середньої, позашкільної та іншої освіти в межах можливостей територіальної громади.</w:t>
      </w:r>
    </w:p>
    <w:p w14:paraId="4438ED0A" w14:textId="77777777" w:rsidR="00C63DA8" w:rsidRPr="00DB18DA" w:rsidRDefault="00C63DA8" w:rsidP="00C63DA8">
      <w:pPr>
        <w:pStyle w:val="a4"/>
        <w:numPr>
          <w:ilvl w:val="2"/>
          <w:numId w:val="2"/>
        </w:numPr>
        <w:tabs>
          <w:tab w:val="left" w:pos="1134"/>
        </w:tabs>
        <w:spacing w:after="0" w:line="240" w:lineRule="auto"/>
        <w:ind w:left="0" w:firstLine="709"/>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lastRenderedPageBreak/>
        <w:t xml:space="preserve">Здійснення управління </w:t>
      </w:r>
      <w:bookmarkStart w:id="4" w:name="_Hlk202425686"/>
      <w:r w:rsidRPr="00DB18DA">
        <w:rPr>
          <w:rFonts w:ascii="Times New Roman" w:eastAsia="Times New Roman" w:hAnsi="Times New Roman" w:cs="Times New Roman"/>
          <w:sz w:val="28"/>
          <w:szCs w:val="28"/>
          <w:lang w:val="uk-UA"/>
        </w:rPr>
        <w:t>закладами дошкільної, загальної та позашкільної освіти, установами освіти, культури, спорту та туризму всіх типів і форм власності Фонтанської територіальної громади, які перебувають у безпосередньому підпорядкуванні Управління</w:t>
      </w:r>
      <w:bookmarkEnd w:id="4"/>
      <w:r w:rsidRPr="00DB18DA">
        <w:rPr>
          <w:rFonts w:ascii="Times New Roman" w:eastAsia="Times New Roman" w:hAnsi="Times New Roman" w:cs="Times New Roman"/>
          <w:sz w:val="28"/>
          <w:szCs w:val="28"/>
          <w:lang w:val="uk-UA"/>
        </w:rPr>
        <w:t>.</w:t>
      </w:r>
      <w:bookmarkStart w:id="5" w:name="_heading=h.860rg0xxwp46" w:colFirst="0" w:colLast="0"/>
      <w:bookmarkEnd w:id="5"/>
    </w:p>
    <w:p w14:paraId="56EA8162" w14:textId="77777777" w:rsidR="00C63DA8" w:rsidRPr="00DA548D" w:rsidRDefault="00C63DA8" w:rsidP="00C63DA8">
      <w:pPr>
        <w:pStyle w:val="a4"/>
        <w:numPr>
          <w:ilvl w:val="2"/>
          <w:numId w:val="2"/>
        </w:numPr>
        <w:tabs>
          <w:tab w:val="left" w:pos="1134"/>
        </w:tabs>
        <w:spacing w:after="0" w:line="240" w:lineRule="auto"/>
        <w:ind w:left="0" w:firstLine="709"/>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Планування та забезпечення розвитку мережі закладів дошкільної, загальної середньої, позашкільної освіти</w:t>
      </w:r>
      <w:r w:rsidRPr="00DB18DA">
        <w:rPr>
          <w:rFonts w:ascii="Times New Roman" w:eastAsia="Times New Roman" w:hAnsi="Times New Roman" w:cs="Times New Roman"/>
          <w:sz w:val="28"/>
          <w:szCs w:val="28"/>
        </w:rPr>
        <w:t xml:space="preserve">, установ освіти, культури, спорту та туризму всіх </w:t>
      </w:r>
      <w:r w:rsidRPr="008710B0">
        <w:rPr>
          <w:rFonts w:ascii="Times New Roman" w:eastAsia="Times New Roman" w:hAnsi="Times New Roman" w:cs="Times New Roman"/>
          <w:sz w:val="28"/>
          <w:szCs w:val="28"/>
        </w:rPr>
        <w:t>типів і форм власності Фонтанської територіальної громади</w:t>
      </w:r>
      <w:r w:rsidRPr="008710B0">
        <w:rPr>
          <w:rFonts w:ascii="Times New Roman" w:eastAsia="Times New Roman" w:hAnsi="Times New Roman" w:cs="Times New Roman"/>
          <w:sz w:val="28"/>
          <w:szCs w:val="28"/>
          <w:lang w:val="uk-UA"/>
        </w:rPr>
        <w:t>.</w:t>
      </w:r>
    </w:p>
    <w:p w14:paraId="7D7263E4" w14:textId="77777777" w:rsidR="00C63DA8" w:rsidRPr="008710B0" w:rsidRDefault="00C63DA8" w:rsidP="00C63DA8">
      <w:pPr>
        <w:pStyle w:val="a4"/>
        <w:numPr>
          <w:ilvl w:val="2"/>
          <w:numId w:val="2"/>
        </w:numPr>
        <w:tabs>
          <w:tab w:val="left" w:pos="1134"/>
        </w:tabs>
        <w:spacing w:after="0" w:line="240" w:lineRule="auto"/>
        <w:ind w:left="0" w:firstLine="709"/>
        <w:jc w:val="both"/>
        <w:rPr>
          <w:rFonts w:ascii="Times New Roman" w:eastAsia="Times New Roman" w:hAnsi="Times New Roman" w:cs="Times New Roman"/>
          <w:sz w:val="28"/>
          <w:szCs w:val="28"/>
          <w:lang w:val="uk-UA"/>
        </w:rPr>
      </w:pPr>
      <w:r w:rsidRPr="00DA548D">
        <w:rPr>
          <w:rFonts w:ascii="Times New Roman" w:eastAsia="Times New Roman" w:hAnsi="Times New Roman" w:cs="Times New Roman"/>
          <w:sz w:val="28"/>
          <w:szCs w:val="28"/>
          <w:lang w:val="uk-UA"/>
        </w:rPr>
        <w:t>Визнач</w:t>
      </w:r>
      <w:r>
        <w:rPr>
          <w:rFonts w:ascii="Times New Roman" w:eastAsia="Times New Roman" w:hAnsi="Times New Roman" w:cs="Times New Roman"/>
          <w:sz w:val="28"/>
          <w:szCs w:val="28"/>
          <w:lang w:val="uk-UA"/>
        </w:rPr>
        <w:t>ення</w:t>
      </w:r>
      <w:r w:rsidRPr="00DA548D">
        <w:rPr>
          <w:rFonts w:ascii="Times New Roman" w:eastAsia="Times New Roman" w:hAnsi="Times New Roman" w:cs="Times New Roman"/>
          <w:sz w:val="28"/>
          <w:szCs w:val="28"/>
          <w:lang w:val="uk-UA"/>
        </w:rPr>
        <w:t xml:space="preserve"> потреб</w:t>
      </w:r>
      <w:r>
        <w:rPr>
          <w:rFonts w:ascii="Times New Roman" w:eastAsia="Times New Roman" w:hAnsi="Times New Roman" w:cs="Times New Roman"/>
          <w:sz w:val="28"/>
          <w:szCs w:val="28"/>
          <w:lang w:val="uk-UA"/>
        </w:rPr>
        <w:t>и</w:t>
      </w:r>
      <w:r w:rsidRPr="00DA548D">
        <w:rPr>
          <w:rFonts w:ascii="Times New Roman" w:eastAsia="Times New Roman" w:hAnsi="Times New Roman" w:cs="Times New Roman"/>
          <w:sz w:val="28"/>
          <w:szCs w:val="28"/>
          <w:lang w:val="uk-UA"/>
        </w:rPr>
        <w:t xml:space="preserve"> у закладах </w:t>
      </w:r>
      <w:r w:rsidRPr="00DB18DA">
        <w:rPr>
          <w:rFonts w:ascii="Times New Roman" w:eastAsia="Times New Roman" w:hAnsi="Times New Roman" w:cs="Times New Roman"/>
          <w:sz w:val="28"/>
          <w:szCs w:val="28"/>
          <w:lang w:val="uk-UA"/>
        </w:rPr>
        <w:t>дошкільної, загальної та позашкільної освіти, установ освіти, культури, спорту та туризму</w:t>
      </w:r>
      <w:r w:rsidRPr="00DA548D">
        <w:rPr>
          <w:rFonts w:ascii="Times New Roman" w:eastAsia="Times New Roman" w:hAnsi="Times New Roman" w:cs="Times New Roman"/>
          <w:sz w:val="28"/>
          <w:szCs w:val="28"/>
          <w:lang w:val="uk-UA"/>
        </w:rPr>
        <w:t xml:space="preserve"> та подає пропозиції до виконавчого комітету </w:t>
      </w:r>
      <w:r>
        <w:rPr>
          <w:rFonts w:ascii="Times New Roman" w:eastAsia="Times New Roman" w:hAnsi="Times New Roman" w:cs="Times New Roman"/>
          <w:sz w:val="28"/>
          <w:szCs w:val="28"/>
          <w:lang w:val="uk-UA"/>
        </w:rPr>
        <w:t xml:space="preserve">Фонтанської </w:t>
      </w:r>
      <w:r w:rsidRPr="00DA548D">
        <w:rPr>
          <w:rFonts w:ascii="Times New Roman" w:eastAsia="Times New Roman" w:hAnsi="Times New Roman" w:cs="Times New Roman"/>
          <w:sz w:val="28"/>
          <w:szCs w:val="28"/>
          <w:lang w:val="uk-UA"/>
        </w:rPr>
        <w:t>сільської ради щодо удосконалення їх мережі відповідно до соціально-економічних і культурно-освітніх потреб громади за наявності необхідної матеріально-технічної, науково-методичної бази, педагогічних кадрів тощо.</w:t>
      </w:r>
    </w:p>
    <w:p w14:paraId="286F131F" w14:textId="77777777" w:rsidR="00C63DA8" w:rsidRPr="008710B0" w:rsidRDefault="00C63DA8" w:rsidP="00C63DA8">
      <w:pPr>
        <w:pStyle w:val="a4"/>
        <w:numPr>
          <w:ilvl w:val="2"/>
          <w:numId w:val="2"/>
        </w:numPr>
        <w:tabs>
          <w:tab w:val="left" w:pos="1134"/>
        </w:tabs>
        <w:spacing w:after="0" w:line="240" w:lineRule="auto"/>
        <w:ind w:left="0" w:firstLine="709"/>
        <w:jc w:val="both"/>
        <w:rPr>
          <w:rFonts w:ascii="Times New Roman" w:eastAsia="Times New Roman" w:hAnsi="Times New Roman" w:cs="Times New Roman"/>
          <w:sz w:val="28"/>
          <w:szCs w:val="28"/>
          <w:lang w:val="uk-UA"/>
        </w:rPr>
      </w:pPr>
      <w:r w:rsidRPr="008710B0">
        <w:rPr>
          <w:rFonts w:ascii="Times New Roman" w:eastAsia="Times New Roman" w:hAnsi="Times New Roman" w:cs="Times New Roman"/>
          <w:sz w:val="28"/>
          <w:szCs w:val="28"/>
          <w:lang w:val="uk-UA"/>
        </w:rPr>
        <w:t>Забезпечує рівні умови для розвитку закладів дошкільної, загальної та позашкільної освіти, установ освіти, культури, спорту та туризму всіх типів і форм власності Фонтанської територіальної громади, які перебувають у безпосередньому підпорядкуванні Управління.</w:t>
      </w:r>
    </w:p>
    <w:p w14:paraId="483D5850" w14:textId="77777777" w:rsidR="00C63DA8"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Забезпечення доступності закладів дошкільної, загальної середньої, позашкільної освіти</w:t>
      </w:r>
      <w:r w:rsidRPr="00DB18DA">
        <w:rPr>
          <w:rFonts w:ascii="Times New Roman" w:eastAsia="Times New Roman" w:hAnsi="Times New Roman" w:cs="Times New Roman"/>
          <w:sz w:val="28"/>
          <w:szCs w:val="28"/>
        </w:rPr>
        <w:t>, установ освіти, культури, спорту та туризму всіх типів і форм власності Фонтанської територіальної громади</w:t>
      </w:r>
      <w:r w:rsidRPr="00C63DA8">
        <w:rPr>
          <w:rFonts w:ascii="Times New Roman" w:eastAsia="Times New Roman" w:hAnsi="Times New Roman" w:cs="Times New Roman"/>
          <w:sz w:val="28"/>
          <w:szCs w:val="28"/>
          <w:lang w:val="uk-UA"/>
        </w:rPr>
        <w:t>,</w:t>
      </w:r>
      <w:r>
        <w:rPr>
          <w:rFonts w:ascii="Times New Roman" w:eastAsia="Times New Roman" w:hAnsi="Times New Roman" w:cs="Times New Roman"/>
          <w:color w:val="FF0000"/>
          <w:sz w:val="28"/>
          <w:szCs w:val="28"/>
          <w:lang w:val="uk-UA"/>
        </w:rPr>
        <w:t xml:space="preserve"> </w:t>
      </w:r>
      <w:r w:rsidRPr="00DB18DA">
        <w:rPr>
          <w:rFonts w:ascii="Times New Roman" w:eastAsia="Times New Roman" w:hAnsi="Times New Roman" w:cs="Times New Roman"/>
          <w:sz w:val="28"/>
          <w:szCs w:val="28"/>
          <w:lang w:val="uk-UA"/>
        </w:rPr>
        <w:t>які перебувають у безпосередньому підпорядкуванні Управління.</w:t>
      </w:r>
    </w:p>
    <w:p w14:paraId="7471DCE9" w14:textId="77777777" w:rsidR="00C63DA8" w:rsidRPr="00D13A2C"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 xml:space="preserve">Забезпечення створення в закладах дошкільної, загальної та позашкільної освіти, установ освіти, культури, спорту та туризму всіх типів і форм власності Фонтанської територіальної громади, які перебувають у безпосередньому підпорядкуванні Управління безперешкодного середовища для </w:t>
      </w:r>
      <w:r w:rsidRPr="00C9795A">
        <w:rPr>
          <w:rFonts w:ascii="Times New Roman" w:eastAsia="Times New Roman" w:hAnsi="Times New Roman" w:cs="Times New Roman"/>
          <w:sz w:val="28"/>
          <w:szCs w:val="28"/>
          <w:lang w:val="uk-UA"/>
        </w:rPr>
        <w:t>учасників освітнього процесу, зокрема для осіб з особливими освітніми потребами</w:t>
      </w:r>
      <w:r>
        <w:rPr>
          <w:rFonts w:ascii="Times New Roman" w:eastAsia="Times New Roman" w:hAnsi="Times New Roman" w:cs="Times New Roman"/>
          <w:sz w:val="28"/>
          <w:szCs w:val="28"/>
          <w:lang w:val="uk-UA"/>
        </w:rPr>
        <w:t xml:space="preserve">, </w:t>
      </w:r>
      <w:r w:rsidRPr="00D13A2C">
        <w:rPr>
          <w:rFonts w:ascii="Times New Roman" w:eastAsia="Times New Roman" w:hAnsi="Times New Roman" w:cs="Times New Roman"/>
          <w:sz w:val="28"/>
          <w:szCs w:val="28"/>
          <w:lang w:val="uk-UA"/>
        </w:rPr>
        <w:t>інклюзивного освітнього середовища, універсального дизайну та розумного пристосування.</w:t>
      </w:r>
    </w:p>
    <w:p w14:paraId="4F34CD68" w14:textId="77777777" w:rsidR="00C63DA8" w:rsidRPr="008710B0"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8710B0">
        <w:rPr>
          <w:rFonts w:ascii="Times New Roman" w:eastAsia="Times New Roman" w:hAnsi="Times New Roman" w:cs="Times New Roman"/>
          <w:sz w:val="28"/>
          <w:szCs w:val="28"/>
          <w:lang w:val="uk-UA"/>
        </w:rPr>
        <w:t>Здійснення контролю за технічним станом, ефективністю і цільовим використанням закладів дошкільної, загальної середньої, позашкільної освіти</w:t>
      </w:r>
      <w:r w:rsidRPr="008710B0">
        <w:rPr>
          <w:rFonts w:ascii="Times New Roman" w:eastAsia="Times New Roman" w:hAnsi="Times New Roman" w:cs="Times New Roman"/>
          <w:sz w:val="28"/>
          <w:szCs w:val="28"/>
        </w:rPr>
        <w:t>, установ освіти, культури, спорту та туризму</w:t>
      </w:r>
      <w:r w:rsidRPr="008710B0">
        <w:rPr>
          <w:rFonts w:ascii="Times New Roman" w:eastAsia="Times New Roman" w:hAnsi="Times New Roman" w:cs="Times New Roman"/>
          <w:sz w:val="28"/>
          <w:szCs w:val="28"/>
          <w:lang w:val="uk-UA"/>
        </w:rPr>
        <w:t xml:space="preserve">, </w:t>
      </w:r>
      <w:r w:rsidRPr="008710B0">
        <w:rPr>
          <w:rFonts w:ascii="Times New Roman" w:eastAsia="Times New Roman" w:hAnsi="Times New Roman" w:cs="Times New Roman"/>
          <w:sz w:val="28"/>
          <w:szCs w:val="28"/>
        </w:rPr>
        <w:t xml:space="preserve"> </w:t>
      </w:r>
      <w:r w:rsidRPr="008710B0">
        <w:rPr>
          <w:rFonts w:ascii="Times New Roman" w:eastAsia="Times New Roman" w:hAnsi="Times New Roman" w:cs="Times New Roman"/>
          <w:sz w:val="28"/>
          <w:szCs w:val="28"/>
          <w:lang w:val="uk-UA"/>
        </w:rPr>
        <w:t>спортивних об’єктів</w:t>
      </w:r>
      <w:r w:rsidRPr="008710B0">
        <w:rPr>
          <w:rFonts w:ascii="Times New Roman" w:eastAsia="Times New Roman" w:hAnsi="Times New Roman" w:cs="Times New Roman"/>
          <w:sz w:val="28"/>
          <w:szCs w:val="28"/>
        </w:rPr>
        <w:t xml:space="preserve"> всіх типів і форм власності Фонтанської територіальної громади</w:t>
      </w:r>
      <w:r w:rsidRPr="008710B0">
        <w:rPr>
          <w:rFonts w:ascii="Times New Roman" w:eastAsia="Times New Roman" w:hAnsi="Times New Roman" w:cs="Times New Roman"/>
          <w:sz w:val="28"/>
          <w:szCs w:val="28"/>
          <w:lang w:val="uk-UA"/>
        </w:rPr>
        <w:t xml:space="preserve">, які перебувають у безпосередньому підпорядкуванні Управління, зокрема створення необхідних умов для вільного доступу маломобільних груп населення та за дотриманням правил безпеки під час проведення масових заходів. </w:t>
      </w:r>
    </w:p>
    <w:p w14:paraId="37B8E4E0" w14:textId="77777777" w:rsidR="00C63DA8"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DA548D">
        <w:rPr>
          <w:rFonts w:ascii="Times New Roman" w:eastAsia="Times New Roman" w:hAnsi="Times New Roman" w:cs="Times New Roman"/>
          <w:sz w:val="28"/>
          <w:szCs w:val="28"/>
          <w:lang w:val="uk-UA"/>
        </w:rPr>
        <w:t>Здійснення в межах своїх повноважень роботи щодо всебічного розвитку та функціонування української мови як державної та мов національних меншин, створення належних умов для розвитку національної освіти та освіти національних меншин; впровадження та розвиток національної культури, національних традицій українського народу і національних меншин України.</w:t>
      </w:r>
    </w:p>
    <w:p w14:paraId="4B3133E6" w14:textId="77777777" w:rsidR="00C63DA8"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8710B0">
        <w:rPr>
          <w:rFonts w:ascii="Times New Roman" w:eastAsia="Times New Roman" w:hAnsi="Times New Roman" w:cs="Times New Roman"/>
          <w:sz w:val="28"/>
          <w:szCs w:val="28"/>
          <w:lang w:val="uk-UA"/>
        </w:rPr>
        <w:t xml:space="preserve">Оприлюднення офіційної звітності про всі отримані та використані кошти, а також перелік і вартість товарів, робіт, послуг, спрямованих на потреби кожного закладу дошкільної, загальної та позашкільної освіти, кожної установи освіти, культури, спорту та туризму всіх типів і форм власності Фонтанської </w:t>
      </w:r>
      <w:r w:rsidRPr="008710B0">
        <w:rPr>
          <w:rFonts w:ascii="Times New Roman" w:eastAsia="Times New Roman" w:hAnsi="Times New Roman" w:cs="Times New Roman"/>
          <w:sz w:val="28"/>
          <w:szCs w:val="28"/>
          <w:lang w:val="uk-UA"/>
        </w:rPr>
        <w:lastRenderedPageBreak/>
        <w:t>територіальної громади, які перебувають у безпосередньому підпорядкуванні Управління, та інші видатки.</w:t>
      </w:r>
    </w:p>
    <w:p w14:paraId="39A0E62E" w14:textId="77777777" w:rsidR="00C63DA8"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DA548D">
        <w:rPr>
          <w:rFonts w:ascii="Times New Roman" w:eastAsia="Times New Roman" w:hAnsi="Times New Roman" w:cs="Times New Roman"/>
          <w:sz w:val="28"/>
          <w:szCs w:val="28"/>
          <w:lang w:val="uk-UA"/>
        </w:rPr>
        <w:t>Здійсн</w:t>
      </w:r>
      <w:r>
        <w:rPr>
          <w:rFonts w:ascii="Times New Roman" w:eastAsia="Times New Roman" w:hAnsi="Times New Roman" w:cs="Times New Roman"/>
          <w:sz w:val="28"/>
          <w:szCs w:val="28"/>
          <w:lang w:val="uk-UA"/>
        </w:rPr>
        <w:t>ення</w:t>
      </w:r>
      <w:r w:rsidRPr="00DA548D">
        <w:rPr>
          <w:rFonts w:ascii="Times New Roman" w:eastAsia="Times New Roman" w:hAnsi="Times New Roman" w:cs="Times New Roman"/>
          <w:sz w:val="28"/>
          <w:szCs w:val="28"/>
          <w:lang w:val="uk-UA"/>
        </w:rPr>
        <w:t xml:space="preserve"> контрол</w:t>
      </w:r>
      <w:r>
        <w:rPr>
          <w:rFonts w:ascii="Times New Roman" w:eastAsia="Times New Roman" w:hAnsi="Times New Roman" w:cs="Times New Roman"/>
          <w:sz w:val="28"/>
          <w:szCs w:val="28"/>
          <w:lang w:val="uk-UA"/>
        </w:rPr>
        <w:t>ю</w:t>
      </w:r>
      <w:r w:rsidRPr="00DA548D">
        <w:rPr>
          <w:rFonts w:ascii="Times New Roman" w:eastAsia="Times New Roman" w:hAnsi="Times New Roman" w:cs="Times New Roman"/>
          <w:sz w:val="28"/>
          <w:szCs w:val="28"/>
          <w:lang w:val="uk-UA"/>
        </w:rPr>
        <w:t xml:space="preserve">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14:paraId="6CAB5491" w14:textId="77777777" w:rsidR="00C63DA8" w:rsidRPr="00DA548D"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DA548D">
        <w:rPr>
          <w:rFonts w:ascii="Times New Roman" w:eastAsia="Times New Roman" w:hAnsi="Times New Roman" w:cs="Times New Roman"/>
          <w:sz w:val="28"/>
          <w:szCs w:val="28"/>
          <w:lang w:val="uk-UA"/>
        </w:rPr>
        <w:t xml:space="preserve">Проведення моніторингу у сфері освіти, молоді та спорту, культури і туризму, та в установленому порядку надання відповідної статистичної звітності.  </w:t>
      </w:r>
    </w:p>
    <w:p w14:paraId="03D82110" w14:textId="77777777" w:rsidR="00C63DA8"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DA548D">
        <w:rPr>
          <w:rFonts w:ascii="Times New Roman" w:eastAsia="Times New Roman" w:hAnsi="Times New Roman" w:cs="Times New Roman"/>
          <w:sz w:val="28"/>
          <w:szCs w:val="28"/>
          <w:lang w:val="uk-UA"/>
        </w:rPr>
        <w:t>Здійснення контролю за фінансово-господарською діяльністю закладів дошкільної, загальної середньої, позашкільної освіти</w:t>
      </w:r>
      <w:r w:rsidRPr="00DA548D">
        <w:rPr>
          <w:rFonts w:ascii="Times New Roman" w:eastAsia="Times New Roman" w:hAnsi="Times New Roman" w:cs="Times New Roman"/>
          <w:sz w:val="28"/>
          <w:szCs w:val="28"/>
        </w:rPr>
        <w:t>, установ освіти, культури, спорту та туризму</w:t>
      </w:r>
      <w:r>
        <w:rPr>
          <w:rFonts w:ascii="Times New Roman" w:eastAsia="Times New Roman" w:hAnsi="Times New Roman" w:cs="Times New Roman"/>
          <w:sz w:val="28"/>
          <w:szCs w:val="28"/>
          <w:lang w:val="uk-UA"/>
        </w:rPr>
        <w:t xml:space="preserve"> </w:t>
      </w:r>
      <w:r w:rsidRPr="00DA548D">
        <w:rPr>
          <w:rFonts w:ascii="Times New Roman" w:eastAsia="Times New Roman" w:hAnsi="Times New Roman" w:cs="Times New Roman"/>
          <w:sz w:val="28"/>
          <w:szCs w:val="28"/>
        </w:rPr>
        <w:t>всіх типів і форм власності Фонтанської територіальної громади</w:t>
      </w:r>
      <w:r w:rsidRPr="00DA548D">
        <w:rPr>
          <w:rFonts w:ascii="Times New Roman" w:eastAsia="Times New Roman" w:hAnsi="Times New Roman" w:cs="Times New Roman"/>
          <w:sz w:val="28"/>
          <w:szCs w:val="28"/>
          <w:lang w:val="uk-UA"/>
        </w:rPr>
        <w:t>, які перебувають у безпосередньому підпорядкуванні Управління.</w:t>
      </w:r>
    </w:p>
    <w:p w14:paraId="157902F6" w14:textId="77777777" w:rsidR="00C63DA8"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DA548D">
        <w:rPr>
          <w:rFonts w:ascii="Times New Roman" w:eastAsia="Times New Roman" w:hAnsi="Times New Roman" w:cs="Times New Roman"/>
          <w:sz w:val="28"/>
          <w:szCs w:val="28"/>
          <w:lang w:val="uk-UA"/>
        </w:rPr>
        <w:t>Здійснення контролю за дотриманням установчих документів закладів дошкільної, загальної середньої, позашкільної освіти</w:t>
      </w:r>
      <w:r w:rsidRPr="00DA548D">
        <w:rPr>
          <w:rFonts w:ascii="Times New Roman" w:eastAsia="Times New Roman" w:hAnsi="Times New Roman" w:cs="Times New Roman"/>
          <w:sz w:val="28"/>
          <w:szCs w:val="28"/>
        </w:rPr>
        <w:t>, установ освіти, культури, спорту та туризму</w:t>
      </w:r>
      <w:r>
        <w:rPr>
          <w:rFonts w:ascii="Times New Roman" w:eastAsia="Times New Roman" w:hAnsi="Times New Roman" w:cs="Times New Roman"/>
          <w:sz w:val="28"/>
          <w:szCs w:val="28"/>
          <w:lang w:val="uk-UA"/>
        </w:rPr>
        <w:t xml:space="preserve"> </w:t>
      </w:r>
      <w:r w:rsidRPr="00DA548D">
        <w:rPr>
          <w:rFonts w:ascii="Times New Roman" w:eastAsia="Times New Roman" w:hAnsi="Times New Roman" w:cs="Times New Roman"/>
          <w:sz w:val="28"/>
          <w:szCs w:val="28"/>
        </w:rPr>
        <w:t xml:space="preserve">всіх типів і форм власності Фонтанської </w:t>
      </w:r>
      <w:r w:rsidRPr="00D13A2C">
        <w:rPr>
          <w:rFonts w:ascii="Times New Roman" w:eastAsia="Times New Roman" w:hAnsi="Times New Roman" w:cs="Times New Roman"/>
          <w:sz w:val="28"/>
          <w:szCs w:val="28"/>
        </w:rPr>
        <w:t>територіальної громади</w:t>
      </w:r>
      <w:r w:rsidRPr="00D13A2C">
        <w:rPr>
          <w:rFonts w:ascii="Times New Roman" w:eastAsia="Times New Roman" w:hAnsi="Times New Roman" w:cs="Times New Roman"/>
          <w:sz w:val="28"/>
          <w:szCs w:val="28"/>
          <w:lang w:val="uk-UA"/>
        </w:rPr>
        <w:t>, які перебувають у безпосередньому підпорядкуванні Управління.</w:t>
      </w:r>
    </w:p>
    <w:p w14:paraId="5E7347EB" w14:textId="77777777" w:rsidR="00C63DA8" w:rsidRPr="008710B0"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8710B0">
        <w:rPr>
          <w:rFonts w:ascii="Times New Roman" w:eastAsia="Times New Roman" w:hAnsi="Times New Roman" w:cs="Times New Roman"/>
          <w:sz w:val="28"/>
          <w:szCs w:val="28"/>
          <w:lang w:val="uk-UA"/>
        </w:rPr>
        <w:t xml:space="preserve">Забезпечення доступу до публічної інформації, розпорядником якої він є. </w:t>
      </w:r>
    </w:p>
    <w:p w14:paraId="079AF730" w14:textId="77777777" w:rsidR="00C63DA8" w:rsidRPr="00D13A2C"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D13A2C">
        <w:rPr>
          <w:rFonts w:ascii="Times New Roman" w:eastAsia="Times New Roman" w:hAnsi="Times New Roman" w:cs="Times New Roman"/>
          <w:sz w:val="28"/>
          <w:szCs w:val="28"/>
          <w:lang w:val="uk-UA"/>
        </w:rPr>
        <w:t>Здійснення заходів щодо запобігання і протидії корупції.</w:t>
      </w:r>
    </w:p>
    <w:p w14:paraId="5F09A6BB" w14:textId="77777777" w:rsidR="00C63DA8" w:rsidRPr="00D13A2C"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D13A2C">
        <w:rPr>
          <w:rFonts w:ascii="Times New Roman" w:eastAsia="Times New Roman" w:hAnsi="Times New Roman" w:cs="Times New Roman"/>
          <w:sz w:val="28"/>
          <w:szCs w:val="28"/>
          <w:lang w:val="uk-UA"/>
        </w:rPr>
        <w:t>Здійснення контролю за виконанням плану заходів, спрямованих на запобігання та протидію булінгу (цькуванню) в закладах дошкільної, загальної середньої, позашкільної освіти</w:t>
      </w:r>
      <w:r w:rsidRPr="00D13A2C">
        <w:rPr>
          <w:rFonts w:ascii="Times New Roman" w:eastAsia="Times New Roman" w:hAnsi="Times New Roman" w:cs="Times New Roman"/>
          <w:sz w:val="28"/>
          <w:szCs w:val="28"/>
        </w:rPr>
        <w:t>, установ освіти, культури, спорту та туризму</w:t>
      </w:r>
      <w:r>
        <w:rPr>
          <w:rFonts w:ascii="Times New Roman" w:eastAsia="Times New Roman" w:hAnsi="Times New Roman" w:cs="Times New Roman"/>
          <w:sz w:val="28"/>
          <w:szCs w:val="28"/>
          <w:lang w:val="uk-UA"/>
        </w:rPr>
        <w:t xml:space="preserve"> </w:t>
      </w:r>
      <w:r w:rsidRPr="00D13A2C">
        <w:rPr>
          <w:rFonts w:ascii="Times New Roman" w:eastAsia="Times New Roman" w:hAnsi="Times New Roman" w:cs="Times New Roman"/>
          <w:sz w:val="28"/>
          <w:szCs w:val="28"/>
        </w:rPr>
        <w:t>всіх типів і форм власності Фонтанської територіальної громади</w:t>
      </w:r>
      <w:r w:rsidRPr="00D13A2C">
        <w:rPr>
          <w:rFonts w:ascii="Times New Roman" w:eastAsia="Times New Roman" w:hAnsi="Times New Roman" w:cs="Times New Roman"/>
          <w:sz w:val="28"/>
          <w:szCs w:val="28"/>
          <w:lang w:val="uk-UA"/>
        </w:rPr>
        <w:t>, які перебувають у безпосередньому підпорядкуванні Управління.</w:t>
      </w:r>
    </w:p>
    <w:p w14:paraId="104E39EA" w14:textId="77777777" w:rsidR="00C63DA8" w:rsidRPr="00F556D7"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D13A2C">
        <w:rPr>
          <w:rFonts w:ascii="Times New Roman" w:eastAsia="Times New Roman" w:hAnsi="Times New Roman" w:cs="Times New Roman"/>
          <w:sz w:val="28"/>
          <w:szCs w:val="28"/>
          <w:lang w:val="uk-UA"/>
        </w:rPr>
        <w:t xml:space="preserve">Сприяння розвитку самоврядування в закладах </w:t>
      </w:r>
      <w:bookmarkStart w:id="6" w:name="_Hlk202428251"/>
      <w:r w:rsidRPr="00D13A2C">
        <w:rPr>
          <w:rFonts w:ascii="Times New Roman" w:eastAsia="Times New Roman" w:hAnsi="Times New Roman" w:cs="Times New Roman"/>
          <w:sz w:val="28"/>
          <w:szCs w:val="28"/>
          <w:lang w:val="uk-UA"/>
        </w:rPr>
        <w:t>дошкільної, загальної середньої, позашкільної освіти</w:t>
      </w:r>
      <w:r w:rsidRPr="00D13A2C">
        <w:rPr>
          <w:rFonts w:ascii="Times New Roman" w:eastAsia="Times New Roman" w:hAnsi="Times New Roman" w:cs="Times New Roman"/>
          <w:sz w:val="28"/>
          <w:szCs w:val="28"/>
        </w:rPr>
        <w:t>, установ освіти, культури, спорту та туризму</w:t>
      </w:r>
      <w:r>
        <w:rPr>
          <w:rFonts w:ascii="Times New Roman" w:eastAsia="Times New Roman" w:hAnsi="Times New Roman" w:cs="Times New Roman"/>
          <w:sz w:val="28"/>
          <w:szCs w:val="28"/>
          <w:lang w:val="uk-UA"/>
        </w:rPr>
        <w:t xml:space="preserve"> </w:t>
      </w:r>
      <w:r w:rsidRPr="00D13A2C">
        <w:rPr>
          <w:rFonts w:ascii="Times New Roman" w:eastAsia="Times New Roman" w:hAnsi="Times New Roman" w:cs="Times New Roman"/>
          <w:sz w:val="28"/>
          <w:szCs w:val="28"/>
        </w:rPr>
        <w:t>всіх типів і форм власності Фонтанської територіальної громади</w:t>
      </w:r>
      <w:r w:rsidRPr="00D13A2C">
        <w:rPr>
          <w:rFonts w:ascii="Times New Roman" w:eastAsia="Times New Roman" w:hAnsi="Times New Roman" w:cs="Times New Roman"/>
          <w:sz w:val="28"/>
          <w:szCs w:val="28"/>
          <w:lang w:val="uk-UA"/>
        </w:rPr>
        <w:t xml:space="preserve">, які перебувають у </w:t>
      </w:r>
      <w:r w:rsidRPr="00F556D7">
        <w:rPr>
          <w:rFonts w:ascii="Times New Roman" w:eastAsia="Times New Roman" w:hAnsi="Times New Roman" w:cs="Times New Roman"/>
          <w:sz w:val="28"/>
          <w:szCs w:val="28"/>
          <w:lang w:val="uk-UA"/>
        </w:rPr>
        <w:t>безпосередньому підпорядкуванні Управління.</w:t>
      </w:r>
    </w:p>
    <w:bookmarkEnd w:id="6"/>
    <w:p w14:paraId="241081A7" w14:textId="77777777" w:rsidR="00C63DA8" w:rsidRPr="00F556D7"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F556D7">
        <w:rPr>
          <w:rFonts w:ascii="Times New Roman" w:eastAsia="Times New Roman" w:hAnsi="Times New Roman" w:cs="Times New Roman"/>
          <w:sz w:val="28"/>
          <w:szCs w:val="28"/>
          <w:lang w:val="uk-UA"/>
        </w:rPr>
        <w:t>Забезпечення проведення конкурсів на посади керівників закладів.</w:t>
      </w:r>
    </w:p>
    <w:p w14:paraId="284AADA0" w14:textId="77777777" w:rsidR="00C63DA8"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F556D7">
        <w:rPr>
          <w:rFonts w:ascii="Times New Roman" w:eastAsia="Times New Roman" w:hAnsi="Times New Roman" w:cs="Times New Roman"/>
          <w:sz w:val="28"/>
          <w:szCs w:val="28"/>
          <w:lang w:val="uk-UA"/>
        </w:rPr>
        <w:t>Забезпечення соціального захисту, охорони життя, здоров’я та захисту прав учасників освітнього процесу в закладах</w:t>
      </w:r>
      <w:bookmarkStart w:id="7" w:name="bookmark=id.qlwmw8awoxg5" w:colFirst="0" w:colLast="0"/>
      <w:bookmarkEnd w:id="7"/>
      <w:r w:rsidRPr="00F556D7">
        <w:rPr>
          <w:rFonts w:ascii="Times New Roman" w:eastAsia="Times New Roman" w:hAnsi="Times New Roman" w:cs="Times New Roman"/>
          <w:sz w:val="28"/>
          <w:szCs w:val="28"/>
          <w:lang w:val="uk-UA"/>
        </w:rPr>
        <w:t xml:space="preserve"> дошкільної, загальної середньої, позашкільної освіти</w:t>
      </w:r>
      <w:r w:rsidRPr="00F556D7">
        <w:rPr>
          <w:rFonts w:ascii="Times New Roman" w:eastAsia="Times New Roman" w:hAnsi="Times New Roman" w:cs="Times New Roman"/>
          <w:sz w:val="28"/>
          <w:szCs w:val="28"/>
        </w:rPr>
        <w:t>, установ освіти, культури, спорту та туризму</w:t>
      </w:r>
      <w:r w:rsidRPr="00F556D7">
        <w:rPr>
          <w:rFonts w:ascii="Times New Roman" w:eastAsia="Times New Roman" w:hAnsi="Times New Roman" w:cs="Times New Roman"/>
          <w:sz w:val="28"/>
          <w:szCs w:val="28"/>
          <w:lang w:val="uk-UA"/>
        </w:rPr>
        <w:t xml:space="preserve"> </w:t>
      </w:r>
      <w:r w:rsidRPr="00F556D7">
        <w:rPr>
          <w:rFonts w:ascii="Times New Roman" w:eastAsia="Times New Roman" w:hAnsi="Times New Roman" w:cs="Times New Roman"/>
          <w:sz w:val="28"/>
          <w:szCs w:val="28"/>
        </w:rPr>
        <w:t>всіх типів і форм власності Фонтанської територіальної громади</w:t>
      </w:r>
      <w:r w:rsidRPr="00F556D7">
        <w:rPr>
          <w:rFonts w:ascii="Times New Roman" w:eastAsia="Times New Roman" w:hAnsi="Times New Roman" w:cs="Times New Roman"/>
          <w:sz w:val="28"/>
          <w:szCs w:val="28"/>
          <w:lang w:val="uk-UA"/>
        </w:rPr>
        <w:t>, які перебувають у безпосередньому підпорядкуванні Управління</w:t>
      </w:r>
    </w:p>
    <w:p w14:paraId="53F39151" w14:textId="77777777" w:rsidR="00C63DA8"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F556D7">
        <w:rPr>
          <w:rFonts w:ascii="Times New Roman" w:eastAsia="Times New Roman" w:hAnsi="Times New Roman" w:cs="Times New Roman"/>
          <w:sz w:val="28"/>
          <w:szCs w:val="28"/>
          <w:lang w:val="uk-UA"/>
        </w:rPr>
        <w:t>Сприяння проведенню експериментальної та інноваційної діяльності в освітньому процесі закладів освіти громади.</w:t>
      </w:r>
    </w:p>
    <w:p w14:paraId="421AA120" w14:textId="77777777" w:rsidR="00C63DA8" w:rsidRPr="00D44AD1" w:rsidRDefault="00C63DA8" w:rsidP="00C63DA8">
      <w:pPr>
        <w:pStyle w:val="a4"/>
        <w:numPr>
          <w:ilvl w:val="1"/>
          <w:numId w:val="2"/>
        </w:numPr>
        <w:tabs>
          <w:tab w:val="left" w:pos="1134"/>
          <w:tab w:val="left" w:pos="1560"/>
        </w:tabs>
        <w:spacing w:after="0" w:line="240" w:lineRule="auto"/>
        <w:ind w:left="0" w:firstLine="567"/>
        <w:jc w:val="both"/>
        <w:rPr>
          <w:rFonts w:ascii="Times New Roman" w:eastAsia="Times New Roman" w:hAnsi="Times New Roman" w:cs="Times New Roman"/>
          <w:b/>
          <w:bCs/>
          <w:i/>
          <w:iCs/>
          <w:sz w:val="28"/>
          <w:szCs w:val="28"/>
          <w:lang w:val="uk-UA"/>
        </w:rPr>
      </w:pPr>
      <w:r w:rsidRPr="00D44AD1">
        <w:rPr>
          <w:rFonts w:ascii="Times New Roman" w:eastAsia="Times New Roman" w:hAnsi="Times New Roman" w:cs="Times New Roman"/>
          <w:b/>
          <w:bCs/>
          <w:i/>
          <w:iCs/>
          <w:sz w:val="28"/>
          <w:szCs w:val="28"/>
          <w:lang w:val="uk-UA"/>
        </w:rPr>
        <w:t>Управління відповідно до покладених на нього завдань:</w:t>
      </w:r>
    </w:p>
    <w:p w14:paraId="12A41428" w14:textId="77777777" w:rsidR="00C63DA8" w:rsidRPr="00F556D7"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F556D7">
        <w:rPr>
          <w:rFonts w:ascii="Times New Roman" w:eastAsia="Times New Roman" w:hAnsi="Times New Roman" w:cs="Times New Roman"/>
          <w:sz w:val="28"/>
          <w:szCs w:val="28"/>
          <w:lang w:val="uk-UA"/>
        </w:rPr>
        <w:t>Готує самостійно або разом з іншими відділами та підрозділами інформаційні та аналітичні матеріали для подання голові Фонтанської сільської ради.</w:t>
      </w:r>
      <w:r w:rsidRPr="00F556D7">
        <w:rPr>
          <w:rFonts w:ascii="Times New Roman" w:eastAsia="Times New Roman" w:hAnsi="Times New Roman" w:cs="Times New Roman"/>
          <w:color w:val="FF0000"/>
          <w:sz w:val="28"/>
          <w:szCs w:val="28"/>
          <w:lang w:val="uk-UA"/>
        </w:rPr>
        <w:t xml:space="preserve"> </w:t>
      </w:r>
    </w:p>
    <w:p w14:paraId="3BA5F99B" w14:textId="77777777" w:rsidR="00C63DA8" w:rsidRPr="00CF2BCA"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F556D7">
        <w:rPr>
          <w:rFonts w:ascii="Times New Roman" w:eastAsia="Times New Roman" w:hAnsi="Times New Roman" w:cs="Times New Roman"/>
          <w:sz w:val="28"/>
          <w:szCs w:val="28"/>
          <w:lang w:val="uk-UA"/>
        </w:rPr>
        <w:lastRenderedPageBreak/>
        <w:t>Бере участь у підготовці пропозицій до проєктів програм соціально-економічного, культурного розвитку, розвитку та удосконалення мережі закладів дошкільної, загальної середньої, позашкільної освіти</w:t>
      </w:r>
      <w:r w:rsidRPr="00F556D7">
        <w:rPr>
          <w:rFonts w:ascii="Times New Roman" w:eastAsia="Times New Roman" w:hAnsi="Times New Roman" w:cs="Times New Roman"/>
          <w:sz w:val="28"/>
          <w:szCs w:val="28"/>
        </w:rPr>
        <w:t>, установ освіти, культури, спорту та туризму</w:t>
      </w:r>
      <w:r w:rsidRPr="00F556D7">
        <w:rPr>
          <w:rFonts w:ascii="Times New Roman" w:eastAsia="Times New Roman" w:hAnsi="Times New Roman" w:cs="Times New Roman"/>
          <w:sz w:val="28"/>
          <w:szCs w:val="28"/>
          <w:lang w:val="uk-UA"/>
        </w:rPr>
        <w:t xml:space="preserve"> на території громади, підготовці звітів голові Фонтанської </w:t>
      </w:r>
      <w:r w:rsidRPr="00CF2BCA">
        <w:rPr>
          <w:rFonts w:ascii="Times New Roman" w:eastAsia="Times New Roman" w:hAnsi="Times New Roman" w:cs="Times New Roman"/>
          <w:sz w:val="28"/>
          <w:szCs w:val="28"/>
          <w:lang w:val="uk-UA"/>
        </w:rPr>
        <w:t>сільської ради для їх розгляду на сесії Фонтанської сільської ради.</w:t>
      </w:r>
    </w:p>
    <w:p w14:paraId="69657630" w14:textId="77777777" w:rsidR="00C63DA8" w:rsidRPr="00CF2BCA"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CF2BCA">
        <w:rPr>
          <w:rFonts w:ascii="Times New Roman" w:eastAsia="Times New Roman" w:hAnsi="Times New Roman" w:cs="Times New Roman"/>
          <w:sz w:val="28"/>
          <w:szCs w:val="28"/>
          <w:lang w:val="uk-UA"/>
        </w:rPr>
        <w:t>Розробляє та подає на розгляд сесії Фонтанської сільської ради пропозиції до проєктів фінансування та матеріально-технічного забезпечення, проєкти програм та заходів, спрямованих на поліпшення розвитку освіти, молоді, спорту, культури і туризму.</w:t>
      </w:r>
    </w:p>
    <w:p w14:paraId="74740931" w14:textId="77777777" w:rsidR="00C63DA8"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B06C79">
        <w:rPr>
          <w:rFonts w:ascii="Times New Roman" w:eastAsia="Times New Roman" w:hAnsi="Times New Roman" w:cs="Times New Roman"/>
          <w:sz w:val="28"/>
          <w:szCs w:val="28"/>
          <w:lang w:val="uk-UA"/>
        </w:rPr>
        <w:t>Розглядає в установленому законодавством порядку звернення народних депутатів України, депутатів місцевої ради, звернення громадян.</w:t>
      </w:r>
    </w:p>
    <w:p w14:paraId="2291A360" w14:textId="77777777" w:rsidR="00C63DA8" w:rsidRPr="004F00D1" w:rsidRDefault="00C63DA8" w:rsidP="00C63DA8">
      <w:pPr>
        <w:pStyle w:val="a4"/>
        <w:numPr>
          <w:ilvl w:val="2"/>
          <w:numId w:val="2"/>
        </w:numPr>
        <w:tabs>
          <w:tab w:val="left" w:pos="1134"/>
          <w:tab w:val="left" w:pos="1701"/>
        </w:tabs>
        <w:spacing w:after="0" w:line="240" w:lineRule="auto"/>
        <w:ind w:left="0" w:firstLine="709"/>
        <w:jc w:val="both"/>
        <w:rPr>
          <w:rFonts w:ascii="Times New Roman" w:eastAsia="Times New Roman" w:hAnsi="Times New Roman" w:cs="Times New Roman"/>
          <w:sz w:val="28"/>
          <w:szCs w:val="28"/>
          <w:lang w:val="uk-UA"/>
        </w:rPr>
      </w:pPr>
      <w:r w:rsidRPr="00F556D7">
        <w:rPr>
          <w:rFonts w:ascii="Times New Roman" w:eastAsia="Times New Roman" w:hAnsi="Times New Roman" w:cs="Times New Roman"/>
          <w:sz w:val="28"/>
          <w:szCs w:val="28"/>
          <w:lang w:val="uk-UA"/>
        </w:rPr>
        <w:t xml:space="preserve">Розглядає скарги про відмову у реагуванні на випадки булінгу (цькування) за заяви здобувачів освіти, їхніх батьків, законних представників, </w:t>
      </w:r>
      <w:r w:rsidRPr="004F00D1">
        <w:rPr>
          <w:rFonts w:ascii="Times New Roman" w:eastAsia="Times New Roman" w:hAnsi="Times New Roman" w:cs="Times New Roman"/>
          <w:sz w:val="28"/>
          <w:szCs w:val="28"/>
          <w:lang w:val="uk-UA"/>
        </w:rPr>
        <w:t>інших осіб та приймає рішення за результатами розгляду таких скарг.</w:t>
      </w:r>
    </w:p>
    <w:p w14:paraId="4835560B" w14:textId="77777777" w:rsidR="00C63DA8" w:rsidRPr="00CF2BCA" w:rsidRDefault="00C63DA8" w:rsidP="00C63DA8">
      <w:pPr>
        <w:pStyle w:val="a4"/>
        <w:numPr>
          <w:ilvl w:val="2"/>
          <w:numId w:val="2"/>
        </w:numPr>
        <w:spacing w:after="0" w:line="240" w:lineRule="auto"/>
        <w:ind w:left="0" w:firstLine="709"/>
        <w:jc w:val="both"/>
        <w:rPr>
          <w:rFonts w:ascii="Times New Roman" w:eastAsia="Times New Roman" w:hAnsi="Times New Roman" w:cs="Times New Roman"/>
          <w:sz w:val="28"/>
          <w:szCs w:val="28"/>
          <w:lang w:val="uk-UA"/>
        </w:rPr>
      </w:pPr>
      <w:r w:rsidRPr="004F00D1">
        <w:rPr>
          <w:rFonts w:ascii="Times New Roman" w:eastAsia="Times New Roman" w:hAnsi="Times New Roman" w:cs="Times New Roman"/>
          <w:sz w:val="28"/>
          <w:szCs w:val="28"/>
          <w:lang w:val="uk-UA"/>
        </w:rPr>
        <w:t>Сприяє створенню безпечного освітнього середовища в закладах дошкільної, загальної середньої, позашкільної освіти</w:t>
      </w:r>
      <w:r w:rsidRPr="004F00D1">
        <w:rPr>
          <w:rFonts w:ascii="Times New Roman" w:eastAsia="Times New Roman" w:hAnsi="Times New Roman" w:cs="Times New Roman"/>
          <w:sz w:val="28"/>
          <w:szCs w:val="28"/>
        </w:rPr>
        <w:t>, установ</w:t>
      </w:r>
      <w:r w:rsidRPr="004F00D1">
        <w:rPr>
          <w:rFonts w:ascii="Times New Roman" w:eastAsia="Times New Roman" w:hAnsi="Times New Roman" w:cs="Times New Roman"/>
          <w:sz w:val="28"/>
          <w:szCs w:val="28"/>
          <w:lang w:val="uk-UA"/>
        </w:rPr>
        <w:t>ах</w:t>
      </w:r>
      <w:r w:rsidRPr="004F00D1">
        <w:rPr>
          <w:rFonts w:ascii="Times New Roman" w:eastAsia="Times New Roman" w:hAnsi="Times New Roman" w:cs="Times New Roman"/>
          <w:sz w:val="28"/>
          <w:szCs w:val="28"/>
        </w:rPr>
        <w:t xml:space="preserve"> освіти, культури, спорту та туризму</w:t>
      </w:r>
      <w:r w:rsidRPr="004F00D1">
        <w:rPr>
          <w:rFonts w:ascii="Times New Roman" w:eastAsia="Times New Roman" w:hAnsi="Times New Roman" w:cs="Times New Roman"/>
          <w:sz w:val="28"/>
          <w:szCs w:val="28"/>
          <w:lang w:val="uk-UA"/>
        </w:rPr>
        <w:t xml:space="preserve">, які перебувають у безпосередньому підпорядкуванні Управління та вживає заходів для надання соціальних та психолого-педагогічних послуг здобувачам освіти, які вчинили булінг (цькування), стали його свідками або </w:t>
      </w:r>
      <w:r w:rsidRPr="00CF2BCA">
        <w:rPr>
          <w:rFonts w:ascii="Times New Roman" w:eastAsia="Times New Roman" w:hAnsi="Times New Roman" w:cs="Times New Roman"/>
          <w:sz w:val="28"/>
          <w:szCs w:val="28"/>
          <w:lang w:val="uk-UA"/>
        </w:rPr>
        <w:t>постраждали від булінгу та соціальний захист учасників освітнього процесу.</w:t>
      </w:r>
    </w:p>
    <w:p w14:paraId="4132B85E" w14:textId="77777777" w:rsidR="00C63DA8" w:rsidRPr="00CF2BCA" w:rsidRDefault="00C63DA8" w:rsidP="00C63DA8">
      <w:pPr>
        <w:pStyle w:val="a4"/>
        <w:numPr>
          <w:ilvl w:val="2"/>
          <w:numId w:val="2"/>
        </w:numPr>
        <w:spacing w:after="0" w:line="240" w:lineRule="auto"/>
        <w:ind w:left="0" w:firstLine="709"/>
        <w:jc w:val="both"/>
        <w:rPr>
          <w:rFonts w:ascii="Times New Roman" w:eastAsia="Times New Roman" w:hAnsi="Times New Roman" w:cs="Times New Roman"/>
          <w:sz w:val="28"/>
          <w:szCs w:val="28"/>
          <w:lang w:val="uk-UA"/>
        </w:rPr>
      </w:pPr>
      <w:r w:rsidRPr="00CF2BCA">
        <w:rPr>
          <w:rFonts w:ascii="Times New Roman" w:eastAsia="Times New Roman" w:hAnsi="Times New Roman" w:cs="Times New Roman"/>
          <w:sz w:val="28"/>
          <w:szCs w:val="28"/>
          <w:lang w:val="uk-UA"/>
        </w:rPr>
        <w:t xml:space="preserve">Розробляє пропозиції щодо встановлення нормативів бюджетних асигнувань на утримання </w:t>
      </w:r>
      <w:bookmarkStart w:id="8" w:name="_Hlk202447456"/>
      <w:r w:rsidRPr="00CF2BCA">
        <w:rPr>
          <w:rFonts w:ascii="Times New Roman" w:eastAsia="Times New Roman" w:hAnsi="Times New Roman" w:cs="Times New Roman"/>
          <w:sz w:val="28"/>
          <w:szCs w:val="28"/>
          <w:lang w:val="uk-UA"/>
        </w:rPr>
        <w:t xml:space="preserve">закладів </w:t>
      </w:r>
      <w:bookmarkStart w:id="9" w:name="_Hlk202447094"/>
      <w:r w:rsidRPr="00CF2BCA">
        <w:rPr>
          <w:rFonts w:ascii="Times New Roman" w:eastAsia="Times New Roman" w:hAnsi="Times New Roman" w:cs="Times New Roman"/>
          <w:sz w:val="28"/>
          <w:szCs w:val="28"/>
          <w:lang w:val="uk-UA"/>
        </w:rPr>
        <w:t>дошкільної, загальної середньої, позашкільної освіти, установ освіти, культури, спорту та туризму, які перебувають у безпосередньому підпорядкуванні Управління</w:t>
      </w:r>
      <w:bookmarkEnd w:id="9"/>
      <w:r w:rsidRPr="00CF2BCA">
        <w:rPr>
          <w:rFonts w:ascii="Times New Roman" w:eastAsia="Times New Roman" w:hAnsi="Times New Roman" w:cs="Times New Roman"/>
          <w:sz w:val="28"/>
          <w:szCs w:val="28"/>
          <w:lang w:val="uk-UA"/>
        </w:rPr>
        <w:t>.</w:t>
      </w:r>
      <w:bookmarkEnd w:id="8"/>
    </w:p>
    <w:p w14:paraId="51D7B5DB" w14:textId="77777777" w:rsidR="00C63DA8" w:rsidRDefault="00C63DA8" w:rsidP="00C63DA8">
      <w:pPr>
        <w:pStyle w:val="a4"/>
        <w:numPr>
          <w:ilvl w:val="2"/>
          <w:numId w:val="2"/>
        </w:numPr>
        <w:spacing w:after="0" w:line="240" w:lineRule="auto"/>
        <w:ind w:left="0" w:firstLine="709"/>
        <w:jc w:val="both"/>
        <w:rPr>
          <w:rFonts w:ascii="Times New Roman" w:eastAsia="Times New Roman" w:hAnsi="Times New Roman" w:cs="Times New Roman"/>
          <w:sz w:val="28"/>
          <w:szCs w:val="28"/>
          <w:lang w:val="uk-UA"/>
        </w:rPr>
      </w:pPr>
      <w:r w:rsidRPr="00CF2BCA">
        <w:rPr>
          <w:rFonts w:ascii="Times New Roman" w:eastAsia="Times New Roman" w:hAnsi="Times New Roman" w:cs="Times New Roman"/>
          <w:sz w:val="28"/>
          <w:szCs w:val="28"/>
          <w:lang w:val="uk-UA"/>
        </w:rPr>
        <w:t>Роз’яснює через засоби масової інформації зміст</w:t>
      </w:r>
      <w:r w:rsidRPr="004F00D1">
        <w:rPr>
          <w:rFonts w:ascii="Times New Roman" w:eastAsia="Times New Roman" w:hAnsi="Times New Roman" w:cs="Times New Roman"/>
          <w:sz w:val="28"/>
          <w:szCs w:val="28"/>
          <w:lang w:val="uk-UA"/>
        </w:rPr>
        <w:t xml:space="preserve"> державної політики у сфері освіти, молоді та спорту, культури, туризму, провадить інформаційну, діяльність.</w:t>
      </w:r>
    </w:p>
    <w:p w14:paraId="5B6865E1" w14:textId="77777777" w:rsidR="00C63DA8" w:rsidRDefault="00C63DA8" w:rsidP="00C63DA8">
      <w:pPr>
        <w:pStyle w:val="a4"/>
        <w:numPr>
          <w:ilvl w:val="2"/>
          <w:numId w:val="2"/>
        </w:numPr>
        <w:spacing w:after="0" w:line="240" w:lineRule="auto"/>
        <w:ind w:left="0" w:firstLine="709"/>
        <w:jc w:val="both"/>
        <w:rPr>
          <w:rFonts w:ascii="Times New Roman" w:eastAsia="Times New Roman" w:hAnsi="Times New Roman" w:cs="Times New Roman"/>
          <w:sz w:val="28"/>
          <w:szCs w:val="28"/>
          <w:lang w:val="uk-UA"/>
        </w:rPr>
      </w:pPr>
      <w:r w:rsidRPr="004F00D1">
        <w:rPr>
          <w:rFonts w:ascii="Times New Roman" w:eastAsia="Times New Roman" w:hAnsi="Times New Roman" w:cs="Times New Roman"/>
          <w:sz w:val="28"/>
          <w:szCs w:val="28"/>
          <w:lang w:val="uk-UA"/>
        </w:rPr>
        <w:t xml:space="preserve">Укладає та припиняє дії контрактів з керівниками </w:t>
      </w:r>
      <w:bookmarkStart w:id="10" w:name="_Hlk202445056"/>
      <w:r w:rsidRPr="004F00D1">
        <w:rPr>
          <w:rFonts w:ascii="Times New Roman" w:eastAsia="Times New Roman" w:hAnsi="Times New Roman" w:cs="Times New Roman"/>
          <w:sz w:val="28"/>
          <w:szCs w:val="28"/>
          <w:lang w:val="uk-UA"/>
        </w:rPr>
        <w:t>закладів дошкільної, загальної середньої, позашкільної освіти</w:t>
      </w:r>
      <w:r w:rsidRPr="004F00D1">
        <w:rPr>
          <w:rFonts w:ascii="Times New Roman" w:eastAsia="Times New Roman" w:hAnsi="Times New Roman" w:cs="Times New Roman"/>
          <w:sz w:val="28"/>
          <w:szCs w:val="28"/>
        </w:rPr>
        <w:t>, установ освіти, культури, спорту та туризму</w:t>
      </w:r>
      <w:r w:rsidRPr="004F00D1">
        <w:rPr>
          <w:rFonts w:ascii="Times New Roman" w:eastAsia="Times New Roman" w:hAnsi="Times New Roman" w:cs="Times New Roman"/>
          <w:sz w:val="28"/>
          <w:szCs w:val="28"/>
          <w:lang w:val="uk-UA"/>
        </w:rPr>
        <w:t xml:space="preserve"> комунальної </w:t>
      </w:r>
      <w:r w:rsidRPr="004F00D1">
        <w:rPr>
          <w:rFonts w:ascii="Times New Roman" w:eastAsia="Times New Roman" w:hAnsi="Times New Roman" w:cs="Times New Roman"/>
          <w:sz w:val="28"/>
          <w:szCs w:val="28"/>
        </w:rPr>
        <w:t>власності Фонтанської територіальної громади</w:t>
      </w:r>
      <w:r w:rsidRPr="004F00D1">
        <w:rPr>
          <w:rFonts w:ascii="Times New Roman" w:eastAsia="Times New Roman" w:hAnsi="Times New Roman" w:cs="Times New Roman"/>
          <w:sz w:val="28"/>
          <w:szCs w:val="28"/>
          <w:lang w:val="uk-UA"/>
        </w:rPr>
        <w:t xml:space="preserve"> </w:t>
      </w:r>
      <w:bookmarkEnd w:id="10"/>
      <w:r w:rsidRPr="004F00D1">
        <w:rPr>
          <w:rFonts w:ascii="Times New Roman" w:eastAsia="Times New Roman" w:hAnsi="Times New Roman" w:cs="Times New Roman"/>
          <w:sz w:val="28"/>
          <w:szCs w:val="28"/>
          <w:lang w:val="uk-UA"/>
        </w:rPr>
        <w:t>за результатами конкурсного відбору.</w:t>
      </w:r>
    </w:p>
    <w:p w14:paraId="4F1941FA"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t>Визначає потреби, розробляє пропозиції щодо розвитку та удосконалення мережі закладів дошкільної, загальної середньої, позашкільної освіти, установ освіти, культури, спорту та туризму</w:t>
      </w:r>
      <w:bookmarkStart w:id="11" w:name="_Hlk202516597"/>
      <w:r w:rsidRPr="004B3968">
        <w:rPr>
          <w:rFonts w:ascii="Times New Roman" w:eastAsia="Times New Roman" w:hAnsi="Times New Roman" w:cs="Times New Roman"/>
          <w:sz w:val="28"/>
          <w:szCs w:val="28"/>
          <w:lang w:val="uk-UA"/>
        </w:rPr>
        <w:t>, які перебувають у безпосередньому підпорядкуванні Управління</w:t>
      </w:r>
      <w:bookmarkEnd w:id="11"/>
      <w:r w:rsidRPr="004B3968">
        <w:rPr>
          <w:rFonts w:ascii="Times New Roman" w:eastAsia="Times New Roman" w:hAnsi="Times New Roman" w:cs="Times New Roman"/>
          <w:sz w:val="28"/>
          <w:szCs w:val="28"/>
          <w:lang w:val="uk-UA"/>
        </w:rPr>
        <w:t>, вживає заходів щодо координації та зміцнення їх кадрового потенціалу та матеріально-технічної бази.</w:t>
      </w:r>
    </w:p>
    <w:p w14:paraId="1704FA7A"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t xml:space="preserve">Приймає участь в підготовці проєктів рішень щодо закріплення за закладами дошкільної, загальної середньої освіти комунальної </w:t>
      </w:r>
      <w:r w:rsidRPr="004B3968">
        <w:rPr>
          <w:rFonts w:ascii="Times New Roman" w:eastAsia="Times New Roman" w:hAnsi="Times New Roman" w:cs="Times New Roman"/>
          <w:sz w:val="28"/>
          <w:szCs w:val="28"/>
        </w:rPr>
        <w:t xml:space="preserve">власності </w:t>
      </w:r>
      <w:r w:rsidRPr="009F6F12">
        <w:rPr>
          <w:rFonts w:ascii="Times New Roman" w:eastAsia="Times New Roman" w:hAnsi="Times New Roman" w:cs="Times New Roman"/>
          <w:sz w:val="28"/>
          <w:szCs w:val="28"/>
        </w:rPr>
        <w:t>Фонтанської територіальної громади</w:t>
      </w:r>
      <w:r w:rsidRPr="009F6F12">
        <w:rPr>
          <w:rFonts w:ascii="Times New Roman" w:eastAsia="Times New Roman" w:hAnsi="Times New Roman" w:cs="Times New Roman"/>
          <w:sz w:val="28"/>
          <w:szCs w:val="28"/>
          <w:lang w:val="uk-UA"/>
        </w:rPr>
        <w:t xml:space="preserve"> території обслуговування.</w:t>
      </w:r>
    </w:p>
    <w:p w14:paraId="3509C7F4"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9F6F12">
        <w:rPr>
          <w:rFonts w:ascii="Times New Roman" w:eastAsia="Times New Roman" w:hAnsi="Times New Roman" w:cs="Times New Roman"/>
          <w:sz w:val="28"/>
          <w:szCs w:val="28"/>
          <w:lang w:val="uk-UA"/>
        </w:rPr>
        <w:t>Приймає участь в підготовці проєктів рішень сільської ради, виконавчого комітету та розпоряджень сільського голови, які стосуються діяльності Управління та підпорядкованих йому закладів дошкільної, загальної середньої, позашкільної освіти, установ освіти, культури, спорту та туризму.</w:t>
      </w:r>
    </w:p>
    <w:p w14:paraId="5348A6DE"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206C2">
        <w:rPr>
          <w:rFonts w:ascii="Times New Roman" w:eastAsia="Times New Roman" w:hAnsi="Times New Roman" w:cs="Times New Roman"/>
          <w:sz w:val="28"/>
          <w:szCs w:val="28"/>
          <w:lang w:val="uk-UA"/>
        </w:rPr>
        <w:lastRenderedPageBreak/>
        <w:t>Сприяє організації розвитку фізичного виховання, фізкультурно-оздоровчої та спортивної роботи</w:t>
      </w:r>
      <w:r>
        <w:rPr>
          <w:rFonts w:ascii="Times New Roman" w:eastAsia="Times New Roman" w:hAnsi="Times New Roman" w:cs="Times New Roman"/>
          <w:sz w:val="28"/>
          <w:szCs w:val="28"/>
          <w:lang w:val="uk-UA"/>
        </w:rPr>
        <w:t>, дозвілля дітей.</w:t>
      </w:r>
    </w:p>
    <w:p w14:paraId="25367A93"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206C2">
        <w:rPr>
          <w:rFonts w:ascii="Times New Roman" w:eastAsia="Times New Roman" w:hAnsi="Times New Roman" w:cs="Times New Roman"/>
          <w:sz w:val="28"/>
          <w:szCs w:val="28"/>
          <w:lang w:val="uk-UA"/>
        </w:rPr>
        <w:t>Забезпечує в межах своїх повноважень виконання норм Конституції України щодо функціонування української мови як державної в закладах та установах освіти.</w:t>
      </w:r>
      <w:bookmarkStart w:id="12" w:name="_heading=h.djigicmpxatx" w:colFirst="0" w:colLast="0"/>
      <w:bookmarkEnd w:id="12"/>
    </w:p>
    <w:p w14:paraId="360930C5"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206C2">
        <w:rPr>
          <w:rFonts w:ascii="Times New Roman" w:eastAsia="Times New Roman" w:hAnsi="Times New Roman" w:cs="Times New Roman"/>
          <w:sz w:val="28"/>
          <w:szCs w:val="28"/>
          <w:lang w:val="uk-UA"/>
        </w:rPr>
        <w:t>Контролює відповідність статутів підпорядкованих закладів та установ вимогам чинного законодавства України.</w:t>
      </w:r>
    </w:p>
    <w:p w14:paraId="19A0C777"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206C2">
        <w:rPr>
          <w:rFonts w:ascii="Times New Roman" w:eastAsia="Times New Roman" w:hAnsi="Times New Roman" w:cs="Times New Roman"/>
          <w:sz w:val="28"/>
          <w:szCs w:val="28"/>
          <w:lang w:val="uk-UA"/>
        </w:rPr>
        <w:t>Забезпечує заохочення обдарованих дітей, проводить в установленому порядку конкурси, олімпіади та інші змагання серед учнів та молоді</w:t>
      </w:r>
      <w:r>
        <w:rPr>
          <w:rFonts w:ascii="Times New Roman" w:eastAsia="Times New Roman" w:hAnsi="Times New Roman" w:cs="Times New Roman"/>
          <w:sz w:val="28"/>
          <w:szCs w:val="28"/>
          <w:lang w:val="uk-UA"/>
        </w:rPr>
        <w:t>.</w:t>
      </w:r>
    </w:p>
    <w:p w14:paraId="4810E829"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206C2">
        <w:rPr>
          <w:rFonts w:ascii="Times New Roman" w:eastAsia="Times New Roman" w:hAnsi="Times New Roman" w:cs="Times New Roman"/>
          <w:sz w:val="28"/>
          <w:szCs w:val="28"/>
          <w:lang w:val="uk-UA"/>
        </w:rPr>
        <w:t>Формує замовлення на видання підручників, навчально-методичної літератури, бланків документів про освіту.</w:t>
      </w:r>
      <w:bookmarkStart w:id="13" w:name="_heading=h.d5bixuim025" w:colFirst="0" w:colLast="0"/>
      <w:bookmarkEnd w:id="13"/>
    </w:p>
    <w:p w14:paraId="4BA7551F"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206C2">
        <w:rPr>
          <w:rFonts w:ascii="Times New Roman" w:eastAsia="Times New Roman" w:hAnsi="Times New Roman" w:cs="Times New Roman"/>
          <w:sz w:val="28"/>
          <w:szCs w:val="28"/>
          <w:lang w:val="uk-UA"/>
        </w:rPr>
        <w:t>Сприяє матеріально-технічному забезпеченню закладів дошкільної, загальної середньої, позашкільної освіти, установ освіти, культури, спорту та туризму, які перебувають у безпосередньому підпорядкуванні Управління, уведенню в дію їх нових приміщень, комплектуванню меблями, відповідним обладнанням, навчально-методичними посібниками, підручниками тощо.</w:t>
      </w:r>
    </w:p>
    <w:p w14:paraId="6D795323"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206C2">
        <w:rPr>
          <w:rFonts w:ascii="Times New Roman" w:eastAsia="Times New Roman" w:hAnsi="Times New Roman" w:cs="Times New Roman"/>
          <w:sz w:val="28"/>
          <w:szCs w:val="28"/>
          <w:lang w:val="uk-UA"/>
        </w:rPr>
        <w:t>Організовує підготовку закладів дошкільної, загальної середньої, позашкільної освіти, установ освіти, культури, спорту та туризму, які перебувають у безпосередньому підпорядкуванні Управління до нового навчального року, зокрема до роботи в осінньо-зимовий період, проведення поточного та капітального ремонту приміщень.</w:t>
      </w:r>
    </w:p>
    <w:p w14:paraId="62774D7D"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206C2">
        <w:rPr>
          <w:rFonts w:ascii="Times New Roman" w:eastAsia="Times New Roman" w:hAnsi="Times New Roman" w:cs="Times New Roman"/>
          <w:sz w:val="28"/>
          <w:szCs w:val="28"/>
          <w:lang w:val="uk-UA"/>
        </w:rPr>
        <w:t>Здійснює контроль за дотриманням правил техніки безпеки, протипожежної безпеки і санітарного режиму в підпорядкованих закладах дошкільної, загальної середньої, позашкільної освіти, установ освіти, культури, спорту та туризму та надання практичної допомоги у проведенні відповідної роботи.</w:t>
      </w:r>
    </w:p>
    <w:p w14:paraId="15E4A448"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206C2">
        <w:rPr>
          <w:rFonts w:ascii="Times New Roman" w:eastAsia="Times New Roman" w:hAnsi="Times New Roman" w:cs="Times New Roman"/>
          <w:sz w:val="28"/>
          <w:szCs w:val="28"/>
          <w:lang w:val="uk-UA"/>
        </w:rPr>
        <w:t xml:space="preserve">Організовує фінансове забезпечення підпорядкованих закладів та установ. </w:t>
      </w:r>
    </w:p>
    <w:p w14:paraId="7F7F18E6"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206C2">
        <w:rPr>
          <w:rFonts w:ascii="Times New Roman" w:eastAsia="Times New Roman" w:hAnsi="Times New Roman" w:cs="Times New Roman"/>
          <w:sz w:val="28"/>
          <w:szCs w:val="28"/>
          <w:lang w:val="uk-UA"/>
        </w:rPr>
        <w:t>Готує інформацію та вносить на розгляд Фонтанської сільської ради пропозиції щодо організації бухгалтерського обслуговування підпорядкованих закладів та установ.</w:t>
      </w:r>
    </w:p>
    <w:p w14:paraId="49EB18FB"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206C2">
        <w:rPr>
          <w:rFonts w:ascii="Times New Roman" w:eastAsia="Times New Roman" w:hAnsi="Times New Roman" w:cs="Times New Roman"/>
          <w:sz w:val="28"/>
          <w:szCs w:val="28"/>
          <w:lang w:val="uk-UA"/>
        </w:rPr>
        <w:t>Вносить пропозиції щодо обсягів бюджетного фінансування підпорядкованих закладів та установ, аналізує їх використання.</w:t>
      </w:r>
    </w:p>
    <w:p w14:paraId="5B2A1E89"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206C2">
        <w:rPr>
          <w:rFonts w:ascii="Times New Roman" w:eastAsia="Times New Roman" w:hAnsi="Times New Roman" w:cs="Times New Roman"/>
          <w:sz w:val="28"/>
          <w:szCs w:val="28"/>
          <w:lang w:val="uk-UA"/>
        </w:rPr>
        <w:t>Контролює та аналізує використання підпорядкованими закладами та установами коштів загального та спеціального фондів.</w:t>
      </w:r>
    </w:p>
    <w:p w14:paraId="79E2674D"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206C2">
        <w:rPr>
          <w:rFonts w:ascii="Times New Roman" w:eastAsia="Times New Roman" w:hAnsi="Times New Roman" w:cs="Times New Roman"/>
          <w:sz w:val="28"/>
          <w:szCs w:val="28"/>
          <w:lang w:val="uk-UA"/>
        </w:rPr>
        <w:t>Сприяє запобіганню бездоглядності та правопорушень серед неповнолітніх в закладах освіти.</w:t>
      </w:r>
    </w:p>
    <w:p w14:paraId="7DA1E6A3"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80447">
        <w:rPr>
          <w:rFonts w:ascii="Times New Roman" w:eastAsia="Times New Roman" w:hAnsi="Times New Roman" w:cs="Times New Roman"/>
          <w:sz w:val="28"/>
          <w:szCs w:val="28"/>
          <w:lang w:val="uk-UA"/>
        </w:rPr>
        <w:t>Сприяє діяльності дитячих та молодіжних організацій, творчих об’єднань, товариств.</w:t>
      </w:r>
    </w:p>
    <w:p w14:paraId="4719EA2F"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80447">
        <w:rPr>
          <w:rFonts w:ascii="Times New Roman" w:eastAsia="Times New Roman" w:hAnsi="Times New Roman" w:cs="Times New Roman"/>
          <w:sz w:val="28"/>
          <w:szCs w:val="28"/>
          <w:lang w:val="uk-UA"/>
        </w:rPr>
        <w:t>Забезпечує створення та функціонування психологічної служби в закладах та установах, які перебувають у безпосередньому підпорядкуванні Управління.</w:t>
      </w:r>
    </w:p>
    <w:p w14:paraId="4839E75D"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80447">
        <w:rPr>
          <w:rFonts w:ascii="Times New Roman" w:eastAsia="Times New Roman" w:hAnsi="Times New Roman" w:cs="Times New Roman"/>
          <w:sz w:val="28"/>
          <w:szCs w:val="28"/>
          <w:lang w:val="uk-UA"/>
        </w:rPr>
        <w:lastRenderedPageBreak/>
        <w:t>Координує роботу, пов’язану із здійсненням в закладах освіти професійної орієнтації учнів, вихованців.</w:t>
      </w:r>
    </w:p>
    <w:p w14:paraId="706DAFE7"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80447">
        <w:rPr>
          <w:rFonts w:ascii="Times New Roman" w:eastAsia="Times New Roman" w:hAnsi="Times New Roman" w:cs="Times New Roman"/>
          <w:sz w:val="28"/>
          <w:szCs w:val="28"/>
          <w:lang w:val="uk-UA"/>
        </w:rPr>
        <w:t>Контролює організацію харчування дітей в закладах освіти за рахунок бюджету громади та залучених коштів.</w:t>
      </w:r>
    </w:p>
    <w:p w14:paraId="3B0217F2"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80447">
        <w:rPr>
          <w:rFonts w:ascii="Times New Roman" w:eastAsia="Times New Roman" w:hAnsi="Times New Roman" w:cs="Times New Roman"/>
          <w:sz w:val="28"/>
          <w:szCs w:val="28"/>
          <w:lang w:val="uk-UA"/>
        </w:rPr>
        <w:t xml:space="preserve">Вносить пропозиції щодо організації безоплатного медичного обслуговування учнів та вихованців в закладах освіти, здійснення оздоровчих заходів. </w:t>
      </w:r>
    </w:p>
    <w:p w14:paraId="5A5D6F76"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80447">
        <w:rPr>
          <w:rFonts w:ascii="Times New Roman" w:eastAsia="Times New Roman" w:hAnsi="Times New Roman" w:cs="Times New Roman"/>
          <w:sz w:val="28"/>
          <w:szCs w:val="28"/>
          <w:lang w:val="uk-UA"/>
        </w:rPr>
        <w:t>Організовує проведення відпочинку та оздоровлення дітей канікулярний період.</w:t>
      </w:r>
    </w:p>
    <w:p w14:paraId="4D89E5D2"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80447">
        <w:rPr>
          <w:rFonts w:ascii="Times New Roman" w:eastAsia="Times New Roman" w:hAnsi="Times New Roman" w:cs="Times New Roman"/>
          <w:sz w:val="28"/>
          <w:szCs w:val="28"/>
          <w:lang w:val="uk-UA"/>
        </w:rPr>
        <w:t>Організовує роботу щодо підвищення кваліфікації педагогічних працівників.</w:t>
      </w:r>
    </w:p>
    <w:p w14:paraId="3E428EF8"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80447">
        <w:rPr>
          <w:rFonts w:ascii="Times New Roman" w:eastAsia="Times New Roman" w:hAnsi="Times New Roman" w:cs="Times New Roman"/>
          <w:sz w:val="28"/>
          <w:szCs w:val="28"/>
          <w:lang w:val="uk-UA"/>
        </w:rPr>
        <w:t xml:space="preserve">Організовує проведення атестації керівних кадрів </w:t>
      </w:r>
      <w:r>
        <w:rPr>
          <w:rFonts w:ascii="Times New Roman" w:eastAsia="Times New Roman" w:hAnsi="Times New Roman" w:cs="Times New Roman"/>
          <w:sz w:val="28"/>
          <w:szCs w:val="28"/>
          <w:lang w:val="uk-UA"/>
        </w:rPr>
        <w:t xml:space="preserve">та визначених категорій працівників </w:t>
      </w:r>
      <w:r w:rsidRPr="00CF2BCA">
        <w:rPr>
          <w:rFonts w:ascii="Times New Roman" w:eastAsia="Times New Roman" w:hAnsi="Times New Roman" w:cs="Times New Roman"/>
          <w:sz w:val="28"/>
          <w:szCs w:val="28"/>
          <w:lang w:val="uk-UA"/>
        </w:rPr>
        <w:t>закладів дошкільної, загальної середньої, позашкільної освіти, установ освіти, культури, спорту та туризму, які перебувають у безпосередньому підпорядкуванні Управління</w:t>
      </w:r>
      <w:r w:rsidRPr="00380447">
        <w:rPr>
          <w:rFonts w:ascii="Times New Roman" w:eastAsia="Times New Roman" w:hAnsi="Times New Roman" w:cs="Times New Roman"/>
          <w:sz w:val="28"/>
          <w:szCs w:val="28"/>
          <w:lang w:val="uk-UA"/>
        </w:rPr>
        <w:t xml:space="preserve"> відповідно до нормативно-правових актів України про атестацію.</w:t>
      </w:r>
    </w:p>
    <w:p w14:paraId="1A73863B"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80447">
        <w:rPr>
          <w:rFonts w:ascii="Times New Roman" w:eastAsia="Times New Roman" w:hAnsi="Times New Roman" w:cs="Times New Roman"/>
          <w:sz w:val="28"/>
          <w:szCs w:val="28"/>
          <w:lang w:val="uk-UA"/>
        </w:rPr>
        <w:t>Розглядає та вносить в установленому порядку пропозиції щодо заохочення та нагородження працівників закладах та установах, які перебувають у безпосередньому підпорядкуванні Управління.</w:t>
      </w:r>
    </w:p>
    <w:p w14:paraId="5CF13982"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80447">
        <w:rPr>
          <w:rFonts w:ascii="Times New Roman" w:eastAsia="Times New Roman" w:hAnsi="Times New Roman" w:cs="Times New Roman"/>
          <w:sz w:val="28"/>
          <w:szCs w:val="28"/>
          <w:lang w:val="uk-UA"/>
        </w:rPr>
        <w:t xml:space="preserve">Подає в установленому порядку статистичну звітність про стан і розвиток дошкільної, загальної середньої та позашкільної освіти в громаді, організовує з цією метою збирання та опрацювання інформації і формування </w:t>
      </w:r>
      <w:r w:rsidRPr="00323639">
        <w:rPr>
          <w:rFonts w:ascii="Times New Roman" w:eastAsia="Times New Roman" w:hAnsi="Times New Roman" w:cs="Times New Roman"/>
          <w:sz w:val="28"/>
          <w:szCs w:val="28"/>
          <w:lang w:val="uk-UA"/>
        </w:rPr>
        <w:t>банку даних.</w:t>
      </w:r>
    </w:p>
    <w:p w14:paraId="2D381349"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23639">
        <w:rPr>
          <w:rFonts w:ascii="Times New Roman" w:eastAsia="Times New Roman" w:hAnsi="Times New Roman" w:cs="Times New Roman"/>
          <w:sz w:val="28"/>
          <w:szCs w:val="28"/>
          <w:lang w:val="uk-UA"/>
        </w:rPr>
        <w:t>Інформує населення про стан та перспективи розвитку дошкільної, загальної середньої та позашкільної освіти, культури, туризму, спорту, молодіжної політики на території громади (не рідше ніж один раз на рік).</w:t>
      </w:r>
    </w:p>
    <w:p w14:paraId="5B488FF0" w14:textId="77777777" w:rsidR="00C63DA8" w:rsidRPr="00323639"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23639">
        <w:rPr>
          <w:rFonts w:ascii="Times New Roman" w:eastAsia="Times New Roman" w:hAnsi="Times New Roman" w:cs="Times New Roman"/>
          <w:sz w:val="28"/>
          <w:szCs w:val="28"/>
          <w:lang w:val="uk-UA"/>
        </w:rPr>
        <w:t>Забезпечує розгляд звернень громадян у межах своєї компетенції, враховує позитивні пропозиції, вживає заходи до усунення недоліків у роботі.</w:t>
      </w:r>
      <w:bookmarkStart w:id="14" w:name="bookmark=id.xj8kk2emlsla" w:colFirst="0" w:colLast="0"/>
      <w:bookmarkEnd w:id="14"/>
    </w:p>
    <w:p w14:paraId="09C6E1C7" w14:textId="77777777" w:rsidR="00C63DA8" w:rsidRPr="00323639" w:rsidRDefault="00C63DA8" w:rsidP="00C63DA8">
      <w:pPr>
        <w:pStyle w:val="a4"/>
        <w:numPr>
          <w:ilvl w:val="1"/>
          <w:numId w:val="2"/>
        </w:numPr>
        <w:spacing w:after="0" w:line="240" w:lineRule="auto"/>
        <w:ind w:left="0" w:firstLine="567"/>
        <w:rPr>
          <w:rFonts w:ascii="Times New Roman" w:eastAsia="Times New Roman" w:hAnsi="Times New Roman" w:cs="Times New Roman"/>
          <w:b/>
          <w:bCs/>
          <w:i/>
          <w:iCs/>
          <w:sz w:val="28"/>
          <w:szCs w:val="28"/>
          <w:lang w:val="uk-UA"/>
        </w:rPr>
      </w:pPr>
      <w:r w:rsidRPr="00323639">
        <w:rPr>
          <w:rFonts w:ascii="Times New Roman" w:eastAsia="Times New Roman" w:hAnsi="Times New Roman" w:cs="Times New Roman"/>
          <w:b/>
          <w:bCs/>
          <w:i/>
          <w:iCs/>
          <w:sz w:val="28"/>
          <w:szCs w:val="28"/>
          <w:lang w:val="uk-UA"/>
        </w:rPr>
        <w:t>Управління має наступні повноваження:</w:t>
      </w:r>
    </w:p>
    <w:p w14:paraId="2DD03EE0" w14:textId="77777777" w:rsidR="00C63DA8" w:rsidRPr="00CF2BCA" w:rsidRDefault="00C63DA8" w:rsidP="00C63DA8">
      <w:pPr>
        <w:pStyle w:val="a4"/>
        <w:numPr>
          <w:ilvl w:val="2"/>
          <w:numId w:val="2"/>
        </w:numPr>
        <w:spacing w:after="0" w:line="240" w:lineRule="auto"/>
        <w:ind w:left="0" w:firstLine="709"/>
        <w:jc w:val="both"/>
        <w:rPr>
          <w:rFonts w:ascii="Times New Roman" w:eastAsia="Times New Roman" w:hAnsi="Times New Roman" w:cs="Times New Roman"/>
          <w:b/>
          <w:bCs/>
          <w:i/>
          <w:iCs/>
          <w:sz w:val="28"/>
          <w:szCs w:val="28"/>
          <w:lang w:val="uk-UA"/>
        </w:rPr>
      </w:pPr>
      <w:r w:rsidRPr="00CF2BCA">
        <w:rPr>
          <w:rFonts w:ascii="Times New Roman" w:eastAsia="Times New Roman" w:hAnsi="Times New Roman" w:cs="Times New Roman"/>
          <w:sz w:val="28"/>
          <w:szCs w:val="28"/>
          <w:lang w:val="uk-UA"/>
        </w:rPr>
        <w:t>Залучати до розроблення програми розвитку освіти громади та розгляду питань, що належать до його компетенції, педагогічних, науково-педагогічних працівників і спеціалістів.</w:t>
      </w:r>
    </w:p>
    <w:p w14:paraId="2908D7F7" w14:textId="77777777" w:rsidR="00C63DA8" w:rsidRPr="00323639" w:rsidRDefault="00C63DA8" w:rsidP="00C63DA8">
      <w:pPr>
        <w:pStyle w:val="a4"/>
        <w:numPr>
          <w:ilvl w:val="2"/>
          <w:numId w:val="2"/>
        </w:numPr>
        <w:spacing w:after="0" w:line="240" w:lineRule="auto"/>
        <w:ind w:left="0" w:firstLine="709"/>
        <w:jc w:val="both"/>
        <w:rPr>
          <w:rFonts w:ascii="Times New Roman" w:eastAsia="Times New Roman" w:hAnsi="Times New Roman" w:cs="Times New Roman"/>
          <w:b/>
          <w:bCs/>
          <w:i/>
          <w:iCs/>
          <w:sz w:val="28"/>
          <w:szCs w:val="28"/>
          <w:lang w:val="uk-UA"/>
        </w:rPr>
      </w:pPr>
      <w:r w:rsidRPr="00323639">
        <w:rPr>
          <w:rFonts w:ascii="Times New Roman" w:eastAsia="Times New Roman" w:hAnsi="Times New Roman" w:cs="Times New Roman"/>
          <w:sz w:val="28"/>
          <w:szCs w:val="28"/>
          <w:lang w:val="uk-UA"/>
        </w:rPr>
        <w:t>Брати участь в утворенні, реорганізації та ліквідації закладів і установ освіти всіх типів і форм власності, які перебувають у безпосередньому підпорядкуванні Управління.</w:t>
      </w:r>
    </w:p>
    <w:p w14:paraId="5351E83C" w14:textId="77777777" w:rsidR="00C63DA8" w:rsidRPr="00323639" w:rsidRDefault="00C63DA8" w:rsidP="00C63DA8">
      <w:pPr>
        <w:pStyle w:val="a4"/>
        <w:numPr>
          <w:ilvl w:val="2"/>
          <w:numId w:val="2"/>
        </w:numPr>
        <w:spacing w:after="0" w:line="240" w:lineRule="auto"/>
        <w:ind w:left="0" w:firstLine="709"/>
        <w:jc w:val="both"/>
        <w:rPr>
          <w:rFonts w:ascii="Times New Roman" w:eastAsia="Times New Roman" w:hAnsi="Times New Roman" w:cs="Times New Roman"/>
          <w:b/>
          <w:bCs/>
          <w:i/>
          <w:iCs/>
          <w:sz w:val="28"/>
          <w:szCs w:val="28"/>
          <w:lang w:val="uk-UA"/>
        </w:rPr>
      </w:pPr>
      <w:r w:rsidRPr="00323639">
        <w:rPr>
          <w:rFonts w:ascii="Times New Roman" w:eastAsia="Times New Roman" w:hAnsi="Times New Roman" w:cs="Times New Roman"/>
          <w:sz w:val="28"/>
          <w:szCs w:val="28"/>
          <w:lang w:val="uk-UA"/>
        </w:rPr>
        <w:t>Скликати конференції педагогічних працівників, у тому числі щороку серпневі, проводити семінари, наради керівників підпорядкованих закладів та установ освіти з питань, що належать до його компетенції.</w:t>
      </w:r>
    </w:p>
    <w:p w14:paraId="084726E8" w14:textId="77777777" w:rsidR="00C63DA8" w:rsidRPr="00323639" w:rsidRDefault="00C63DA8" w:rsidP="00C63DA8">
      <w:pPr>
        <w:pStyle w:val="a4"/>
        <w:numPr>
          <w:ilvl w:val="2"/>
          <w:numId w:val="2"/>
        </w:numPr>
        <w:spacing w:after="0" w:line="240" w:lineRule="auto"/>
        <w:ind w:left="0" w:firstLine="709"/>
        <w:jc w:val="both"/>
        <w:rPr>
          <w:rFonts w:ascii="Times New Roman" w:eastAsia="Times New Roman" w:hAnsi="Times New Roman" w:cs="Times New Roman"/>
          <w:b/>
          <w:bCs/>
          <w:i/>
          <w:iCs/>
          <w:sz w:val="28"/>
          <w:szCs w:val="28"/>
          <w:lang w:val="uk-UA"/>
        </w:rPr>
      </w:pPr>
      <w:r w:rsidRPr="00323639">
        <w:rPr>
          <w:rFonts w:ascii="Times New Roman" w:eastAsia="Times New Roman" w:hAnsi="Times New Roman" w:cs="Times New Roman"/>
          <w:sz w:val="28"/>
          <w:szCs w:val="28"/>
          <w:lang w:val="uk-UA"/>
        </w:rPr>
        <w:t>Вносити до Фонтанської сільської ради пропозиції щодо фінансування підпорядкованих закладів, установ та Управління, брати безпосередню участь у формуванні бюджету громади.</w:t>
      </w:r>
    </w:p>
    <w:p w14:paraId="2CAC5558" w14:textId="77777777" w:rsidR="00C63DA8" w:rsidRPr="00323639" w:rsidRDefault="00C63DA8" w:rsidP="00C63DA8">
      <w:pPr>
        <w:pStyle w:val="a4"/>
        <w:numPr>
          <w:ilvl w:val="2"/>
          <w:numId w:val="2"/>
        </w:numPr>
        <w:spacing w:after="0" w:line="240" w:lineRule="auto"/>
        <w:ind w:left="0" w:firstLine="709"/>
        <w:jc w:val="both"/>
        <w:rPr>
          <w:rFonts w:ascii="Times New Roman" w:eastAsia="Times New Roman" w:hAnsi="Times New Roman" w:cs="Times New Roman"/>
          <w:b/>
          <w:bCs/>
          <w:i/>
          <w:iCs/>
          <w:sz w:val="28"/>
          <w:szCs w:val="28"/>
          <w:lang w:val="uk-UA"/>
        </w:rPr>
      </w:pPr>
      <w:r w:rsidRPr="00323639">
        <w:rPr>
          <w:rFonts w:ascii="Times New Roman" w:eastAsia="Times New Roman" w:hAnsi="Times New Roman" w:cs="Times New Roman"/>
          <w:sz w:val="28"/>
          <w:szCs w:val="28"/>
          <w:lang w:val="uk-UA"/>
        </w:rPr>
        <w:t>Контролювати надання послуг щодо освітнього, естетичного та фізичного розвитку дітей, молоді та жителів Фонтанської територіальної громади.</w:t>
      </w:r>
    </w:p>
    <w:p w14:paraId="6A52DA3F" w14:textId="77777777" w:rsidR="00C63DA8" w:rsidRPr="00323639" w:rsidRDefault="00C63DA8" w:rsidP="00C63DA8">
      <w:pPr>
        <w:pStyle w:val="a4"/>
        <w:numPr>
          <w:ilvl w:val="2"/>
          <w:numId w:val="2"/>
        </w:numPr>
        <w:spacing w:after="0" w:line="240" w:lineRule="auto"/>
        <w:ind w:left="0" w:firstLine="709"/>
        <w:jc w:val="both"/>
        <w:rPr>
          <w:rFonts w:ascii="Times New Roman" w:eastAsia="Times New Roman" w:hAnsi="Times New Roman" w:cs="Times New Roman"/>
          <w:b/>
          <w:bCs/>
          <w:i/>
          <w:iCs/>
          <w:sz w:val="28"/>
          <w:szCs w:val="28"/>
          <w:lang w:val="uk-UA"/>
        </w:rPr>
      </w:pPr>
      <w:r w:rsidRPr="00323639">
        <w:rPr>
          <w:rFonts w:ascii="Times New Roman" w:eastAsia="Times New Roman" w:hAnsi="Times New Roman" w:cs="Times New Roman"/>
          <w:sz w:val="28"/>
          <w:szCs w:val="28"/>
          <w:lang w:val="uk-UA"/>
        </w:rPr>
        <w:lastRenderedPageBreak/>
        <w:t>Надавати за погодженням Фонтанської сільської ради в оренду фізичним та юридичним особам не експлуатоване майно та вільні площі, які знаходяться на балансі Управління.</w:t>
      </w:r>
    </w:p>
    <w:p w14:paraId="078B9575" w14:textId="77777777" w:rsidR="00C63DA8" w:rsidRPr="00323639" w:rsidRDefault="00C63DA8" w:rsidP="00C63DA8">
      <w:pPr>
        <w:pStyle w:val="a4"/>
        <w:numPr>
          <w:ilvl w:val="2"/>
          <w:numId w:val="2"/>
        </w:numPr>
        <w:spacing w:after="0" w:line="240" w:lineRule="auto"/>
        <w:ind w:left="0" w:firstLine="709"/>
        <w:jc w:val="both"/>
        <w:rPr>
          <w:rFonts w:ascii="Times New Roman" w:eastAsia="Times New Roman" w:hAnsi="Times New Roman" w:cs="Times New Roman"/>
          <w:b/>
          <w:bCs/>
          <w:i/>
          <w:iCs/>
          <w:sz w:val="28"/>
          <w:szCs w:val="28"/>
          <w:lang w:val="uk-UA"/>
        </w:rPr>
      </w:pPr>
      <w:r w:rsidRPr="00323639">
        <w:rPr>
          <w:rFonts w:ascii="Times New Roman" w:eastAsia="Times New Roman" w:hAnsi="Times New Roman" w:cs="Times New Roman"/>
          <w:sz w:val="28"/>
          <w:szCs w:val="28"/>
          <w:lang w:val="uk-UA"/>
        </w:rPr>
        <w:t>Укладати угоди про співробітництво та встановлювати прямі зв’язки з закладами та установами зарубіжних країн, міжнародними організаціями, фондами тощо.</w:t>
      </w:r>
    </w:p>
    <w:p w14:paraId="10F15291" w14:textId="77777777" w:rsidR="00C63DA8" w:rsidRDefault="00C63DA8" w:rsidP="00C63DA8">
      <w:pPr>
        <w:spacing w:after="0" w:line="240" w:lineRule="auto"/>
        <w:ind w:firstLine="567"/>
        <w:jc w:val="both"/>
        <w:rPr>
          <w:rFonts w:ascii="Times New Roman" w:eastAsia="Times New Roman" w:hAnsi="Times New Roman" w:cs="Times New Roman"/>
          <w:b/>
          <w:color w:val="FF0000"/>
          <w:sz w:val="28"/>
          <w:szCs w:val="28"/>
          <w:lang w:val="uk-UA"/>
        </w:rPr>
      </w:pPr>
    </w:p>
    <w:p w14:paraId="14F94CD6" w14:textId="77777777" w:rsidR="00C63DA8" w:rsidRDefault="00C63DA8" w:rsidP="00C63DA8">
      <w:pPr>
        <w:spacing w:after="0" w:line="240" w:lineRule="auto"/>
        <w:ind w:firstLine="567"/>
        <w:jc w:val="both"/>
        <w:rPr>
          <w:rFonts w:ascii="Times New Roman" w:eastAsia="Times New Roman" w:hAnsi="Times New Roman" w:cs="Times New Roman"/>
          <w:b/>
          <w:color w:val="FF0000"/>
          <w:sz w:val="28"/>
          <w:szCs w:val="28"/>
          <w:lang w:val="uk-UA"/>
        </w:rPr>
      </w:pPr>
    </w:p>
    <w:p w14:paraId="3B055E26" w14:textId="77777777" w:rsidR="00C63DA8" w:rsidRPr="00DB18DA" w:rsidRDefault="00C63DA8" w:rsidP="00C63DA8">
      <w:pPr>
        <w:spacing w:after="0" w:line="240" w:lineRule="auto"/>
        <w:ind w:firstLine="567"/>
        <w:jc w:val="both"/>
        <w:rPr>
          <w:rFonts w:ascii="Times New Roman" w:eastAsia="Times New Roman" w:hAnsi="Times New Roman" w:cs="Times New Roman"/>
          <w:b/>
          <w:color w:val="FF0000"/>
          <w:sz w:val="28"/>
          <w:szCs w:val="28"/>
          <w:lang w:val="uk-UA"/>
        </w:rPr>
      </w:pPr>
    </w:p>
    <w:p w14:paraId="57F99851" w14:textId="77777777" w:rsidR="00C63DA8" w:rsidRPr="00DB18DA" w:rsidRDefault="00C63DA8" w:rsidP="00C63DA8">
      <w:pPr>
        <w:numPr>
          <w:ilvl w:val="0"/>
          <w:numId w:val="2"/>
        </w:numPr>
        <w:pBdr>
          <w:top w:val="nil"/>
          <w:left w:val="nil"/>
          <w:bottom w:val="nil"/>
          <w:right w:val="nil"/>
          <w:between w:val="nil"/>
        </w:pBdr>
        <w:spacing w:after="0" w:line="240" w:lineRule="auto"/>
        <w:ind w:left="435"/>
        <w:jc w:val="center"/>
        <w:rPr>
          <w:rFonts w:ascii="Times New Roman" w:eastAsia="Times New Roman" w:hAnsi="Times New Roman" w:cs="Times New Roman"/>
          <w:sz w:val="28"/>
          <w:szCs w:val="28"/>
          <w:lang w:val="uk-UA"/>
        </w:rPr>
      </w:pPr>
      <w:bookmarkStart w:id="15" w:name="bookmark=id.a1yxa4aqvw5b" w:colFirst="0" w:colLast="0"/>
      <w:bookmarkEnd w:id="15"/>
      <w:r w:rsidRPr="00DB18DA">
        <w:rPr>
          <w:rFonts w:ascii="Times New Roman" w:eastAsia="Times New Roman" w:hAnsi="Times New Roman" w:cs="Times New Roman"/>
          <w:b/>
          <w:sz w:val="28"/>
          <w:szCs w:val="28"/>
          <w:lang w:val="uk-UA"/>
        </w:rPr>
        <w:t xml:space="preserve">ОРГАНІЗАЦІЯ РОБОТИ УПРАВЛІННЯ </w:t>
      </w:r>
    </w:p>
    <w:p w14:paraId="1D554454" w14:textId="77777777" w:rsidR="00C63DA8" w:rsidRPr="00DB18DA" w:rsidRDefault="00C63DA8" w:rsidP="00C63DA8">
      <w:pPr>
        <w:pBdr>
          <w:top w:val="nil"/>
          <w:left w:val="nil"/>
          <w:bottom w:val="nil"/>
          <w:right w:val="nil"/>
          <w:between w:val="nil"/>
        </w:pBdr>
        <w:spacing w:after="0" w:line="240" w:lineRule="auto"/>
        <w:ind w:left="435"/>
        <w:rPr>
          <w:rFonts w:ascii="Times New Roman" w:eastAsia="Times New Roman" w:hAnsi="Times New Roman" w:cs="Times New Roman"/>
          <w:sz w:val="28"/>
          <w:szCs w:val="28"/>
          <w:lang w:val="uk-UA"/>
        </w:rPr>
      </w:pPr>
    </w:p>
    <w:p w14:paraId="6B2B0961" w14:textId="77777777" w:rsidR="00C63DA8" w:rsidRPr="00DB18DA" w:rsidRDefault="00C63DA8" w:rsidP="00C63DA8">
      <w:pPr>
        <w:spacing w:after="0" w:line="240" w:lineRule="auto"/>
        <w:ind w:firstLine="567"/>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4.1. Діяльність Управління здійснюється на основі даного Положення, законодавства України та річного плану роботи.</w:t>
      </w:r>
    </w:p>
    <w:p w14:paraId="6D13B749" w14:textId="77777777" w:rsidR="00C63DA8" w:rsidRPr="00DB18DA" w:rsidRDefault="00C63DA8" w:rsidP="00C63DA8">
      <w:pPr>
        <w:spacing w:after="0" w:line="240" w:lineRule="auto"/>
        <w:ind w:firstLine="567"/>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4.2. Начальник Управління здійснює керівництво діяльністю Управління, розподіляє обов’язки між працівниками, очолює та контролює їх роботу.</w:t>
      </w:r>
    </w:p>
    <w:p w14:paraId="286B5ED6" w14:textId="77777777" w:rsidR="00C63DA8" w:rsidRPr="00DB18DA" w:rsidRDefault="00C63DA8" w:rsidP="00C63DA8">
      <w:pPr>
        <w:spacing w:after="0" w:line="240" w:lineRule="auto"/>
        <w:ind w:firstLine="567"/>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4.3. На період відпустки або на час відсутності начальника Управління його обов’язки виконує працівник Управління відповідно до розпорядження сільського голови.</w:t>
      </w:r>
    </w:p>
    <w:p w14:paraId="3A220033" w14:textId="77777777" w:rsidR="00C63DA8" w:rsidRPr="00DB18DA" w:rsidRDefault="00C63DA8" w:rsidP="00C63DA8">
      <w:pPr>
        <w:spacing w:after="0" w:line="240" w:lineRule="auto"/>
        <w:ind w:firstLine="567"/>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4.4. Фонтанська сільська рада сприяє забезпеченню умов для роботи і підвищення кваліфікації працівників Управління, забезпечення їх окремим приміщенням, телефонним зв’язком, сучасними засобами оргтехніки, транспортом для виконання службових обов’язків, законодавчими та іншими нормативними актами, довідковими матеріалами та літературою.</w:t>
      </w:r>
    </w:p>
    <w:p w14:paraId="456E70CE" w14:textId="77777777" w:rsidR="00C63DA8" w:rsidRPr="00DB18DA" w:rsidRDefault="00C63DA8" w:rsidP="00C63DA8">
      <w:pPr>
        <w:spacing w:after="0" w:line="240" w:lineRule="auto"/>
        <w:ind w:firstLine="567"/>
        <w:jc w:val="both"/>
        <w:rPr>
          <w:rFonts w:ascii="Times New Roman" w:eastAsia="Times New Roman" w:hAnsi="Times New Roman" w:cs="Times New Roman"/>
          <w:sz w:val="28"/>
          <w:szCs w:val="28"/>
          <w:lang w:val="uk-UA"/>
        </w:rPr>
      </w:pPr>
    </w:p>
    <w:p w14:paraId="38EA653B" w14:textId="77777777" w:rsidR="00C63DA8" w:rsidRPr="00EB4AEA" w:rsidRDefault="00C63DA8" w:rsidP="00C63DA8">
      <w:pPr>
        <w:spacing w:after="0" w:line="240" w:lineRule="auto"/>
        <w:jc w:val="center"/>
        <w:rPr>
          <w:rFonts w:ascii="Times New Roman" w:eastAsia="Times New Roman" w:hAnsi="Times New Roman" w:cs="Times New Roman"/>
          <w:sz w:val="28"/>
          <w:szCs w:val="28"/>
          <w:lang w:val="uk-UA"/>
        </w:rPr>
      </w:pPr>
      <w:r w:rsidRPr="00EB4AEA">
        <w:rPr>
          <w:rFonts w:ascii="Times New Roman" w:eastAsia="Times New Roman" w:hAnsi="Times New Roman" w:cs="Times New Roman"/>
          <w:b/>
          <w:sz w:val="28"/>
          <w:szCs w:val="28"/>
          <w:lang w:val="uk-UA"/>
        </w:rPr>
        <w:t xml:space="preserve">5. СТРУКТУРА УПРАВЛІННЯ </w:t>
      </w:r>
    </w:p>
    <w:p w14:paraId="133A4C79" w14:textId="77777777" w:rsidR="00C63DA8" w:rsidRPr="00EB4AEA" w:rsidRDefault="00C63DA8" w:rsidP="00C63DA8">
      <w:pPr>
        <w:spacing w:after="0" w:line="240" w:lineRule="auto"/>
        <w:ind w:firstLine="567"/>
        <w:jc w:val="both"/>
        <w:rPr>
          <w:rFonts w:ascii="Times New Roman" w:eastAsia="Times New Roman" w:hAnsi="Times New Roman" w:cs="Times New Roman"/>
          <w:sz w:val="28"/>
          <w:szCs w:val="28"/>
          <w:lang w:val="uk-UA"/>
        </w:rPr>
      </w:pPr>
    </w:p>
    <w:p w14:paraId="3E946EBC" w14:textId="77777777" w:rsidR="00C63DA8" w:rsidRPr="00EB4AEA" w:rsidRDefault="00C63DA8" w:rsidP="00C63DA8">
      <w:pPr>
        <w:spacing w:after="0" w:line="240" w:lineRule="auto"/>
        <w:ind w:firstLine="567"/>
        <w:jc w:val="both"/>
        <w:rPr>
          <w:rFonts w:ascii="Times New Roman" w:eastAsia="Times New Roman" w:hAnsi="Times New Roman" w:cs="Times New Roman"/>
          <w:sz w:val="28"/>
          <w:szCs w:val="28"/>
          <w:lang w:val="uk-UA"/>
        </w:rPr>
      </w:pPr>
      <w:r w:rsidRPr="00EB4AEA">
        <w:rPr>
          <w:rFonts w:ascii="Times New Roman" w:eastAsia="Times New Roman" w:hAnsi="Times New Roman" w:cs="Times New Roman"/>
          <w:sz w:val="28"/>
          <w:szCs w:val="28"/>
          <w:lang w:val="uk-UA"/>
        </w:rPr>
        <w:t>5.1. Штатний розпис Управління затверджується Фонтанською сільською радою у межах граничної чисельності та фонду оплати праці працівників.</w:t>
      </w:r>
    </w:p>
    <w:p w14:paraId="5F6905A6" w14:textId="77777777" w:rsidR="00C63DA8" w:rsidRPr="00EB4AEA" w:rsidRDefault="00C63DA8" w:rsidP="00C63DA8">
      <w:pPr>
        <w:spacing w:after="0" w:line="240" w:lineRule="auto"/>
        <w:ind w:firstLine="567"/>
        <w:jc w:val="both"/>
        <w:rPr>
          <w:rFonts w:ascii="Times New Roman" w:eastAsia="Times New Roman" w:hAnsi="Times New Roman" w:cs="Times New Roman"/>
          <w:sz w:val="28"/>
          <w:szCs w:val="28"/>
          <w:lang w:val="uk-UA"/>
        </w:rPr>
      </w:pPr>
      <w:r w:rsidRPr="00EB4AEA">
        <w:rPr>
          <w:rFonts w:ascii="Times New Roman" w:eastAsia="Times New Roman" w:hAnsi="Times New Roman" w:cs="Times New Roman"/>
          <w:sz w:val="28"/>
          <w:szCs w:val="28"/>
          <w:lang w:val="uk-UA"/>
        </w:rPr>
        <w:t>5.2. Посадові обов’язки працівників Управління визначаються посадовими інструкціями, які затверджуються начальником Управління.</w:t>
      </w:r>
    </w:p>
    <w:p w14:paraId="5B0AABF6" w14:textId="77777777" w:rsidR="00C63DA8" w:rsidRPr="00EB4AEA" w:rsidRDefault="00C63DA8" w:rsidP="00C63DA8">
      <w:pPr>
        <w:spacing w:after="0" w:line="240" w:lineRule="auto"/>
        <w:ind w:firstLine="567"/>
        <w:jc w:val="both"/>
        <w:rPr>
          <w:rFonts w:ascii="Times New Roman" w:eastAsia="Times New Roman" w:hAnsi="Times New Roman" w:cs="Times New Roman"/>
          <w:sz w:val="28"/>
          <w:szCs w:val="28"/>
          <w:lang w:val="uk-UA"/>
        </w:rPr>
      </w:pPr>
      <w:r w:rsidRPr="00EB4AEA">
        <w:rPr>
          <w:rFonts w:ascii="Times New Roman" w:eastAsia="Times New Roman" w:hAnsi="Times New Roman" w:cs="Times New Roman"/>
          <w:sz w:val="28"/>
          <w:szCs w:val="28"/>
          <w:lang w:val="uk-UA"/>
        </w:rPr>
        <w:t>5.3. При Управління і може створюватися рада керівників закладів дошкільної, загальної середньої, позашкільної освіти, установ освіти, культури, спорту та туризму всіх типів і форм власності Фонтанської територіальної громади, комісії з числа учасників освітнього процесу, представників громадськості.</w:t>
      </w:r>
    </w:p>
    <w:p w14:paraId="4373E378" w14:textId="77777777" w:rsidR="00C63DA8" w:rsidRPr="00DB18DA" w:rsidRDefault="00C63DA8" w:rsidP="00C63DA8">
      <w:pPr>
        <w:spacing w:after="0" w:line="240" w:lineRule="auto"/>
        <w:jc w:val="both"/>
        <w:rPr>
          <w:rFonts w:ascii="Times New Roman" w:eastAsia="Times New Roman" w:hAnsi="Times New Roman" w:cs="Times New Roman"/>
          <w:color w:val="FF0000"/>
          <w:sz w:val="28"/>
          <w:szCs w:val="28"/>
          <w:lang w:val="uk-UA"/>
        </w:rPr>
      </w:pPr>
    </w:p>
    <w:p w14:paraId="4FEA4A09" w14:textId="77777777" w:rsidR="00C63DA8" w:rsidRPr="00DB18DA" w:rsidRDefault="00C63DA8" w:rsidP="00C63DA8">
      <w:pPr>
        <w:numPr>
          <w:ilvl w:val="0"/>
          <w:numId w:val="4"/>
        </w:numPr>
        <w:pBdr>
          <w:top w:val="nil"/>
          <w:left w:val="nil"/>
          <w:bottom w:val="nil"/>
          <w:right w:val="nil"/>
          <w:between w:val="nil"/>
        </w:pBdr>
        <w:spacing w:after="0" w:line="240" w:lineRule="auto"/>
        <w:jc w:val="center"/>
        <w:rPr>
          <w:rFonts w:ascii="Times New Roman" w:eastAsia="Times New Roman" w:hAnsi="Times New Roman" w:cs="Times New Roman"/>
          <w:b/>
          <w:sz w:val="28"/>
          <w:szCs w:val="28"/>
          <w:lang w:val="uk-UA"/>
        </w:rPr>
      </w:pPr>
      <w:r w:rsidRPr="00DB18DA">
        <w:rPr>
          <w:rFonts w:ascii="Times New Roman" w:eastAsia="Times New Roman" w:hAnsi="Times New Roman" w:cs="Times New Roman"/>
          <w:b/>
          <w:sz w:val="28"/>
          <w:szCs w:val="28"/>
          <w:lang w:val="uk-UA"/>
        </w:rPr>
        <w:t>ПРАВОВИЙ СТАТУС НАЧАЛЬНИКА УПРАВЛІННЯ, ЙОГО ПРАВА І ОБОВ’ЯЗКИ</w:t>
      </w:r>
    </w:p>
    <w:p w14:paraId="6A271422" w14:textId="77777777" w:rsidR="00C63DA8" w:rsidRPr="00DB18DA" w:rsidRDefault="00C63DA8" w:rsidP="00C63DA8">
      <w:pPr>
        <w:pBdr>
          <w:top w:val="nil"/>
          <w:left w:val="nil"/>
          <w:bottom w:val="nil"/>
          <w:right w:val="nil"/>
          <w:between w:val="nil"/>
        </w:pBdr>
        <w:spacing w:after="0" w:line="240" w:lineRule="auto"/>
        <w:ind w:left="435"/>
        <w:rPr>
          <w:rFonts w:ascii="Times New Roman" w:eastAsia="Times New Roman" w:hAnsi="Times New Roman" w:cs="Times New Roman"/>
          <w:sz w:val="28"/>
          <w:szCs w:val="28"/>
          <w:lang w:val="uk-UA"/>
        </w:rPr>
      </w:pPr>
    </w:p>
    <w:p w14:paraId="783C4686" w14:textId="77777777" w:rsidR="00C63DA8" w:rsidRPr="00DB18DA" w:rsidRDefault="00C63DA8" w:rsidP="00C63DA8">
      <w:pPr>
        <w:spacing w:after="0" w:line="240" w:lineRule="auto"/>
        <w:ind w:firstLine="567"/>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6.1. Управління очолює начальник, який призначається та звільняється  з  посади сільським головою Фонтанської сільської ради,  згідно з законодавством про службу в органах місцевого самоврядування.</w:t>
      </w:r>
    </w:p>
    <w:p w14:paraId="3B6A6B48" w14:textId="77777777" w:rsidR="00C63DA8" w:rsidRPr="00DB18DA" w:rsidRDefault="00C63DA8" w:rsidP="00C63DA8">
      <w:pPr>
        <w:spacing w:after="0" w:line="240" w:lineRule="auto"/>
        <w:ind w:firstLine="567"/>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6.2. Особа, яка призначається на посаду начальника Управління, повинна мати вищу освіту, стаж роботи в закладах освіти/культури/спорту не менш як 5 років та володіти державною мовою.</w:t>
      </w:r>
    </w:p>
    <w:p w14:paraId="7CA27282" w14:textId="7A7AD32B" w:rsidR="00C63DA8" w:rsidRPr="00DB18DA" w:rsidRDefault="00C63DA8" w:rsidP="00C63DA8">
      <w:pPr>
        <w:spacing w:after="0" w:line="240" w:lineRule="auto"/>
        <w:ind w:firstLine="567"/>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lastRenderedPageBreak/>
        <w:t>6.3. Начальник Управління, представляючи інтереси громади в галузі освіти</w:t>
      </w:r>
      <w:r>
        <w:rPr>
          <w:rFonts w:ascii="Times New Roman" w:eastAsia="Times New Roman" w:hAnsi="Times New Roman" w:cs="Times New Roman"/>
          <w:sz w:val="28"/>
          <w:szCs w:val="28"/>
          <w:lang w:val="uk-UA"/>
        </w:rPr>
        <w:t>, культури</w:t>
      </w:r>
      <w:r w:rsidRPr="00DB18DA">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та спорту </w:t>
      </w:r>
      <w:r w:rsidRPr="00DB18DA">
        <w:rPr>
          <w:rFonts w:ascii="Times New Roman" w:eastAsia="Times New Roman" w:hAnsi="Times New Roman" w:cs="Times New Roman"/>
          <w:sz w:val="28"/>
          <w:szCs w:val="28"/>
          <w:lang w:val="uk-UA"/>
        </w:rPr>
        <w:t>у відносинах з юридичними та фізичними особами:</w:t>
      </w:r>
    </w:p>
    <w:p w14:paraId="7F0FDEC2" w14:textId="77777777" w:rsidR="00C63DA8" w:rsidRPr="00DB18DA" w:rsidRDefault="00C63DA8" w:rsidP="00C63DA8">
      <w:pPr>
        <w:spacing w:after="0" w:line="240" w:lineRule="auto"/>
        <w:ind w:firstLine="567"/>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6.3.1 Здійснює керівництво діяльністю Управління, забезпечує виконання покладених на Управління завдань, визначає посадові обов’язки і ступінь відповідальності працівників Управління.</w:t>
      </w:r>
    </w:p>
    <w:p w14:paraId="1EE1AA4C" w14:textId="77777777" w:rsidR="00C63DA8" w:rsidRPr="00DB18DA" w:rsidRDefault="00C63DA8" w:rsidP="00C63DA8">
      <w:pPr>
        <w:spacing w:after="0" w:line="240" w:lineRule="auto"/>
        <w:ind w:firstLine="567"/>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6.3.2. Затверджує положення про служби Управління, ради, функціональні обов’язки його працівників.</w:t>
      </w:r>
    </w:p>
    <w:p w14:paraId="524ED5CA" w14:textId="77777777" w:rsidR="00C63DA8" w:rsidRPr="00DB18DA" w:rsidRDefault="00C63DA8" w:rsidP="00C63DA8">
      <w:pPr>
        <w:spacing w:after="0" w:line="240" w:lineRule="auto"/>
        <w:ind w:firstLine="567"/>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6.3.3. Планує роботу Управління і аналізує стан її виконання.</w:t>
      </w:r>
    </w:p>
    <w:p w14:paraId="356C785B" w14:textId="77777777" w:rsidR="00C63DA8" w:rsidRPr="008E1153" w:rsidRDefault="00C63DA8" w:rsidP="00C63DA8">
      <w:pPr>
        <w:spacing w:after="0" w:line="240" w:lineRule="auto"/>
        <w:ind w:firstLine="567"/>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6.3.4. Видає у межах компетенції Управління накази</w:t>
      </w:r>
      <w:r>
        <w:rPr>
          <w:rFonts w:ascii="Times New Roman" w:eastAsia="Times New Roman" w:hAnsi="Times New Roman" w:cs="Times New Roman"/>
          <w:sz w:val="28"/>
          <w:szCs w:val="28"/>
          <w:lang w:val="uk-UA"/>
        </w:rPr>
        <w:t xml:space="preserve"> та </w:t>
      </w:r>
      <w:r w:rsidRPr="00DB18DA">
        <w:rPr>
          <w:rFonts w:ascii="Times New Roman" w:eastAsia="Times New Roman" w:hAnsi="Times New Roman" w:cs="Times New Roman"/>
          <w:sz w:val="28"/>
          <w:szCs w:val="28"/>
          <w:lang w:val="uk-UA"/>
        </w:rPr>
        <w:t>організує і контролює їх виконання.</w:t>
      </w:r>
    </w:p>
    <w:p w14:paraId="1D5209F6" w14:textId="77777777" w:rsidR="00C63DA8" w:rsidRPr="001142D5" w:rsidRDefault="00C63DA8" w:rsidP="00C63DA8">
      <w:pPr>
        <w:spacing w:after="0" w:line="240" w:lineRule="auto"/>
        <w:ind w:firstLine="567"/>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6.3.</w:t>
      </w:r>
      <w:r>
        <w:rPr>
          <w:rFonts w:ascii="Times New Roman" w:eastAsia="Times New Roman" w:hAnsi="Times New Roman" w:cs="Times New Roman"/>
          <w:sz w:val="28"/>
          <w:szCs w:val="28"/>
          <w:lang w:val="uk-UA"/>
        </w:rPr>
        <w:t>5</w:t>
      </w:r>
      <w:r w:rsidRPr="00DB18DA">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Призначає на посаду та звільняє з посади працівників Управління, керівників комунальних закладів освіти</w:t>
      </w:r>
      <w:r w:rsidRPr="00EF557C">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та культури, відповідно до діючого законодавства України.</w:t>
      </w:r>
    </w:p>
    <w:p w14:paraId="6F54E01B" w14:textId="77777777" w:rsidR="00C63DA8" w:rsidRPr="00A541D5" w:rsidRDefault="00C63DA8" w:rsidP="00C63DA8">
      <w:pPr>
        <w:spacing w:after="0" w:line="240" w:lineRule="auto"/>
        <w:ind w:firstLine="567"/>
        <w:jc w:val="both"/>
        <w:rPr>
          <w:rFonts w:ascii="Times New Roman" w:eastAsia="Times New Roman" w:hAnsi="Times New Roman" w:cs="Times New Roman"/>
          <w:sz w:val="28"/>
          <w:szCs w:val="28"/>
          <w:lang w:val="uk-UA"/>
        </w:rPr>
      </w:pPr>
      <w:r w:rsidRPr="00A541D5">
        <w:rPr>
          <w:rFonts w:ascii="Times New Roman" w:eastAsia="Times New Roman" w:hAnsi="Times New Roman" w:cs="Times New Roman"/>
          <w:sz w:val="28"/>
          <w:szCs w:val="28"/>
          <w:lang w:val="uk-UA"/>
        </w:rPr>
        <w:t>6.3.</w:t>
      </w:r>
      <w:r>
        <w:rPr>
          <w:rFonts w:ascii="Times New Roman" w:eastAsia="Times New Roman" w:hAnsi="Times New Roman" w:cs="Times New Roman"/>
          <w:sz w:val="28"/>
          <w:szCs w:val="28"/>
          <w:lang w:val="uk-UA"/>
        </w:rPr>
        <w:t>6</w:t>
      </w:r>
      <w:r w:rsidRPr="00A541D5">
        <w:rPr>
          <w:rFonts w:ascii="Times New Roman" w:eastAsia="Times New Roman" w:hAnsi="Times New Roman" w:cs="Times New Roman"/>
          <w:sz w:val="28"/>
          <w:szCs w:val="28"/>
          <w:lang w:val="uk-UA"/>
        </w:rPr>
        <w:t xml:space="preserve">. </w:t>
      </w:r>
      <w:r w:rsidRPr="00DB18DA">
        <w:rPr>
          <w:rFonts w:ascii="Times New Roman" w:eastAsia="Times New Roman" w:hAnsi="Times New Roman" w:cs="Times New Roman"/>
          <w:sz w:val="28"/>
          <w:szCs w:val="28"/>
          <w:lang w:val="uk-UA"/>
        </w:rPr>
        <w:t xml:space="preserve">Заохочує та накладає дисциплінарні стягнення на </w:t>
      </w:r>
      <w:r>
        <w:rPr>
          <w:rFonts w:ascii="Times New Roman" w:eastAsia="Times New Roman" w:hAnsi="Times New Roman" w:cs="Times New Roman"/>
          <w:sz w:val="28"/>
          <w:szCs w:val="28"/>
          <w:lang w:val="uk-UA"/>
        </w:rPr>
        <w:t xml:space="preserve">посадових осіб, </w:t>
      </w:r>
      <w:r w:rsidRPr="00DB18DA">
        <w:rPr>
          <w:rFonts w:ascii="Times New Roman" w:eastAsia="Times New Roman" w:hAnsi="Times New Roman" w:cs="Times New Roman"/>
          <w:sz w:val="28"/>
          <w:szCs w:val="28"/>
          <w:lang w:val="uk-UA"/>
        </w:rPr>
        <w:t xml:space="preserve"> працівників Управління, </w:t>
      </w:r>
      <w:r w:rsidRPr="00E811B8">
        <w:rPr>
          <w:rFonts w:ascii="Times New Roman" w:eastAsia="Times New Roman" w:hAnsi="Times New Roman" w:cs="Times New Roman"/>
          <w:sz w:val="28"/>
          <w:szCs w:val="28"/>
          <w:lang w:val="uk-UA"/>
        </w:rPr>
        <w:t xml:space="preserve">керівників закладів дошкільної, загальної середньої, позашкільної освіти, установ освіти, культури, спорту та туризму комунальної власності </w:t>
      </w:r>
      <w:r w:rsidRPr="00A541D5">
        <w:rPr>
          <w:rFonts w:ascii="Times New Roman" w:eastAsia="Times New Roman" w:hAnsi="Times New Roman" w:cs="Times New Roman"/>
          <w:sz w:val="28"/>
          <w:szCs w:val="28"/>
          <w:lang w:val="uk-UA"/>
        </w:rPr>
        <w:t>Фонтанської територіальної громади</w:t>
      </w:r>
    </w:p>
    <w:p w14:paraId="26265F6D" w14:textId="77777777" w:rsidR="00C63DA8" w:rsidRPr="00A541D5" w:rsidRDefault="00C63DA8" w:rsidP="00C63DA8">
      <w:pPr>
        <w:spacing w:after="0" w:line="240" w:lineRule="auto"/>
        <w:ind w:firstLine="567"/>
        <w:jc w:val="both"/>
        <w:rPr>
          <w:rFonts w:ascii="Times New Roman" w:eastAsia="Times New Roman" w:hAnsi="Times New Roman" w:cs="Times New Roman"/>
          <w:sz w:val="28"/>
          <w:szCs w:val="28"/>
          <w:lang w:val="uk-UA"/>
        </w:rPr>
      </w:pPr>
      <w:r w:rsidRPr="00A541D5">
        <w:rPr>
          <w:rFonts w:ascii="Times New Roman" w:eastAsia="Times New Roman" w:hAnsi="Times New Roman" w:cs="Times New Roman"/>
          <w:sz w:val="28"/>
          <w:szCs w:val="28"/>
          <w:lang w:val="uk-UA"/>
        </w:rPr>
        <w:t>6.3.</w:t>
      </w:r>
      <w:r>
        <w:rPr>
          <w:rFonts w:ascii="Times New Roman" w:eastAsia="Times New Roman" w:hAnsi="Times New Roman" w:cs="Times New Roman"/>
          <w:sz w:val="28"/>
          <w:szCs w:val="28"/>
          <w:lang w:val="uk-UA"/>
        </w:rPr>
        <w:t>7</w:t>
      </w:r>
      <w:r w:rsidRPr="00A541D5">
        <w:rPr>
          <w:rFonts w:ascii="Times New Roman" w:eastAsia="Times New Roman" w:hAnsi="Times New Roman" w:cs="Times New Roman"/>
          <w:sz w:val="28"/>
          <w:szCs w:val="28"/>
          <w:lang w:val="uk-UA"/>
        </w:rPr>
        <w:t xml:space="preserve">. Подає на затвердження сільського голови проєкт кошторису доходів і видатків, вносить пропозиції щодо граничної чисельності та фонду оплати праці </w:t>
      </w:r>
      <w:r>
        <w:rPr>
          <w:rFonts w:ascii="Times New Roman" w:eastAsia="Times New Roman" w:hAnsi="Times New Roman" w:cs="Times New Roman"/>
          <w:sz w:val="28"/>
          <w:szCs w:val="28"/>
          <w:lang w:val="uk-UA"/>
        </w:rPr>
        <w:t xml:space="preserve">посадових осіб, </w:t>
      </w:r>
      <w:r w:rsidRPr="00DB18DA">
        <w:rPr>
          <w:rFonts w:ascii="Times New Roman" w:eastAsia="Times New Roman" w:hAnsi="Times New Roman" w:cs="Times New Roman"/>
          <w:sz w:val="28"/>
          <w:szCs w:val="28"/>
          <w:lang w:val="uk-UA"/>
        </w:rPr>
        <w:t xml:space="preserve"> </w:t>
      </w:r>
      <w:r w:rsidRPr="00A541D5">
        <w:rPr>
          <w:rFonts w:ascii="Times New Roman" w:eastAsia="Times New Roman" w:hAnsi="Times New Roman" w:cs="Times New Roman"/>
          <w:sz w:val="28"/>
          <w:szCs w:val="28"/>
          <w:lang w:val="uk-UA"/>
        </w:rPr>
        <w:t>працівників Управління.</w:t>
      </w:r>
    </w:p>
    <w:p w14:paraId="29279691" w14:textId="77777777" w:rsidR="00C63DA8" w:rsidRPr="00A541D5" w:rsidRDefault="00C63DA8" w:rsidP="00C63DA8">
      <w:pPr>
        <w:spacing w:after="0" w:line="240" w:lineRule="auto"/>
        <w:ind w:firstLine="567"/>
        <w:jc w:val="both"/>
        <w:rPr>
          <w:rFonts w:ascii="Times New Roman" w:eastAsia="Times New Roman" w:hAnsi="Times New Roman" w:cs="Times New Roman"/>
          <w:sz w:val="28"/>
          <w:szCs w:val="28"/>
          <w:lang w:val="uk-UA"/>
        </w:rPr>
      </w:pPr>
      <w:r w:rsidRPr="00A541D5">
        <w:rPr>
          <w:rFonts w:ascii="Times New Roman" w:eastAsia="Times New Roman" w:hAnsi="Times New Roman" w:cs="Times New Roman"/>
          <w:sz w:val="28"/>
          <w:szCs w:val="28"/>
          <w:lang w:val="uk-UA"/>
        </w:rPr>
        <w:t>6.3.</w:t>
      </w:r>
      <w:r>
        <w:rPr>
          <w:rFonts w:ascii="Times New Roman" w:eastAsia="Times New Roman" w:hAnsi="Times New Roman" w:cs="Times New Roman"/>
          <w:sz w:val="28"/>
          <w:szCs w:val="28"/>
          <w:lang w:val="uk-UA"/>
        </w:rPr>
        <w:t>8</w:t>
      </w:r>
      <w:r w:rsidRPr="00A541D5">
        <w:rPr>
          <w:rFonts w:ascii="Times New Roman" w:eastAsia="Times New Roman" w:hAnsi="Times New Roman" w:cs="Times New Roman"/>
          <w:sz w:val="28"/>
          <w:szCs w:val="28"/>
          <w:lang w:val="uk-UA"/>
        </w:rPr>
        <w:t>. Погоджує штатні розписи закладів дошкільної, загальної середньої, позашкільної освіти, установ освіти, культури, спорту та туризму комунальної власності Фонтанської територіальної громади.</w:t>
      </w:r>
    </w:p>
    <w:p w14:paraId="6EC7F477" w14:textId="77777777" w:rsidR="00C63DA8" w:rsidRPr="006469E3" w:rsidRDefault="00C63DA8" w:rsidP="00C63DA8">
      <w:pPr>
        <w:spacing w:after="0" w:line="240" w:lineRule="auto"/>
        <w:ind w:firstLine="567"/>
        <w:jc w:val="both"/>
        <w:rPr>
          <w:rFonts w:ascii="Times New Roman" w:eastAsia="Times New Roman" w:hAnsi="Times New Roman" w:cs="Times New Roman"/>
          <w:sz w:val="28"/>
          <w:szCs w:val="28"/>
          <w:lang w:val="uk-UA"/>
        </w:rPr>
      </w:pPr>
      <w:r w:rsidRPr="006469E3">
        <w:rPr>
          <w:rFonts w:ascii="Times New Roman" w:eastAsia="Times New Roman" w:hAnsi="Times New Roman" w:cs="Times New Roman"/>
          <w:sz w:val="28"/>
          <w:szCs w:val="28"/>
          <w:lang w:val="uk-UA"/>
        </w:rPr>
        <w:t>6.3.</w:t>
      </w:r>
      <w:r>
        <w:rPr>
          <w:rFonts w:ascii="Times New Roman" w:eastAsia="Times New Roman" w:hAnsi="Times New Roman" w:cs="Times New Roman"/>
          <w:sz w:val="28"/>
          <w:szCs w:val="28"/>
          <w:lang w:val="uk-UA"/>
        </w:rPr>
        <w:t>9</w:t>
      </w:r>
      <w:r w:rsidRPr="006469E3">
        <w:rPr>
          <w:rFonts w:ascii="Times New Roman" w:eastAsia="Times New Roman" w:hAnsi="Times New Roman" w:cs="Times New Roman"/>
          <w:sz w:val="28"/>
          <w:szCs w:val="28"/>
          <w:lang w:val="uk-UA"/>
        </w:rPr>
        <w:t>. Розглядає клопотання та вносить пропозиції про нагородження кращих працівників закладів дошкільної, загальної середньої, позашкільної освіти</w:t>
      </w:r>
      <w:r w:rsidRPr="006469E3">
        <w:rPr>
          <w:rFonts w:ascii="Times New Roman" w:eastAsia="Times New Roman" w:hAnsi="Times New Roman" w:cs="Times New Roman"/>
          <w:sz w:val="28"/>
          <w:szCs w:val="28"/>
        </w:rPr>
        <w:t>, установ освіти, культури, спорту та туризму</w:t>
      </w:r>
      <w:r w:rsidRPr="006469E3">
        <w:rPr>
          <w:rFonts w:ascii="Times New Roman" w:eastAsia="Times New Roman" w:hAnsi="Times New Roman" w:cs="Times New Roman"/>
          <w:sz w:val="28"/>
          <w:szCs w:val="28"/>
          <w:lang w:val="uk-UA"/>
        </w:rPr>
        <w:t xml:space="preserve"> комунальної </w:t>
      </w:r>
      <w:r w:rsidRPr="006469E3">
        <w:rPr>
          <w:rFonts w:ascii="Times New Roman" w:eastAsia="Times New Roman" w:hAnsi="Times New Roman" w:cs="Times New Roman"/>
          <w:sz w:val="28"/>
          <w:szCs w:val="28"/>
        </w:rPr>
        <w:t>власності Фонтанської територіальної громади</w:t>
      </w:r>
      <w:r w:rsidRPr="006469E3">
        <w:rPr>
          <w:rFonts w:ascii="Times New Roman" w:eastAsia="Times New Roman" w:hAnsi="Times New Roman" w:cs="Times New Roman"/>
          <w:sz w:val="28"/>
          <w:szCs w:val="28"/>
          <w:lang w:val="uk-UA"/>
        </w:rPr>
        <w:t xml:space="preserve"> державними нагородами.</w:t>
      </w:r>
    </w:p>
    <w:p w14:paraId="07FA777D" w14:textId="77777777" w:rsidR="00C63DA8" w:rsidRPr="006469E3" w:rsidRDefault="00C63DA8" w:rsidP="00C63DA8">
      <w:pPr>
        <w:spacing w:after="0" w:line="240" w:lineRule="auto"/>
        <w:ind w:firstLine="567"/>
        <w:jc w:val="both"/>
        <w:rPr>
          <w:rFonts w:ascii="Times New Roman" w:eastAsia="Times New Roman" w:hAnsi="Times New Roman" w:cs="Times New Roman"/>
          <w:sz w:val="28"/>
          <w:szCs w:val="28"/>
          <w:lang w:val="uk-UA"/>
        </w:rPr>
      </w:pPr>
      <w:r w:rsidRPr="006469E3">
        <w:rPr>
          <w:rFonts w:ascii="Times New Roman" w:eastAsia="Times New Roman" w:hAnsi="Times New Roman" w:cs="Times New Roman"/>
          <w:sz w:val="28"/>
          <w:szCs w:val="28"/>
          <w:lang w:val="uk-UA"/>
        </w:rPr>
        <w:t>6.3.</w:t>
      </w:r>
      <w:r>
        <w:rPr>
          <w:rFonts w:ascii="Times New Roman" w:eastAsia="Times New Roman" w:hAnsi="Times New Roman" w:cs="Times New Roman"/>
          <w:sz w:val="28"/>
          <w:szCs w:val="28"/>
          <w:lang w:val="uk-UA"/>
        </w:rPr>
        <w:t>10</w:t>
      </w:r>
      <w:r w:rsidRPr="006469E3">
        <w:rPr>
          <w:rFonts w:ascii="Times New Roman" w:eastAsia="Times New Roman" w:hAnsi="Times New Roman" w:cs="Times New Roman"/>
          <w:sz w:val="28"/>
          <w:szCs w:val="28"/>
          <w:lang w:val="uk-UA"/>
        </w:rPr>
        <w:t>. Відкриває рахунки у банках України, має право першого підпису.</w:t>
      </w:r>
    </w:p>
    <w:p w14:paraId="2EC6AC6F" w14:textId="77777777" w:rsidR="00C63DA8" w:rsidRPr="006469E3" w:rsidRDefault="00C63DA8" w:rsidP="00C63DA8">
      <w:pPr>
        <w:spacing w:after="0" w:line="240" w:lineRule="auto"/>
        <w:ind w:firstLine="567"/>
        <w:jc w:val="both"/>
        <w:rPr>
          <w:rFonts w:ascii="Times New Roman" w:eastAsia="Times New Roman" w:hAnsi="Times New Roman" w:cs="Times New Roman"/>
          <w:sz w:val="28"/>
          <w:szCs w:val="28"/>
          <w:lang w:val="uk-UA"/>
        </w:rPr>
      </w:pPr>
      <w:r w:rsidRPr="006469E3">
        <w:rPr>
          <w:rFonts w:ascii="Times New Roman" w:eastAsia="Times New Roman" w:hAnsi="Times New Roman" w:cs="Times New Roman"/>
          <w:sz w:val="28"/>
          <w:szCs w:val="28"/>
          <w:lang w:val="uk-UA"/>
        </w:rPr>
        <w:t>6.3.1</w:t>
      </w:r>
      <w:r>
        <w:rPr>
          <w:rFonts w:ascii="Times New Roman" w:eastAsia="Times New Roman" w:hAnsi="Times New Roman" w:cs="Times New Roman"/>
          <w:sz w:val="28"/>
          <w:szCs w:val="28"/>
          <w:lang w:val="uk-UA"/>
        </w:rPr>
        <w:t>1</w:t>
      </w:r>
      <w:r w:rsidRPr="006469E3">
        <w:rPr>
          <w:rFonts w:ascii="Times New Roman" w:eastAsia="Times New Roman" w:hAnsi="Times New Roman" w:cs="Times New Roman"/>
          <w:sz w:val="28"/>
          <w:szCs w:val="28"/>
          <w:lang w:val="uk-UA"/>
        </w:rPr>
        <w:t>. Сприяє розвитку міжнародних зв’язків з питань освіти, виховання, туризму, молоді та спорту.</w:t>
      </w:r>
    </w:p>
    <w:p w14:paraId="16D1F6BE" w14:textId="77777777" w:rsidR="00C63DA8" w:rsidRDefault="00C63DA8" w:rsidP="00C63DA8">
      <w:pPr>
        <w:spacing w:after="0" w:line="240" w:lineRule="auto"/>
        <w:ind w:firstLine="567"/>
        <w:jc w:val="both"/>
        <w:rPr>
          <w:rFonts w:ascii="Times New Roman" w:eastAsia="Times New Roman" w:hAnsi="Times New Roman" w:cs="Times New Roman"/>
          <w:color w:val="FF0000"/>
          <w:sz w:val="28"/>
          <w:szCs w:val="28"/>
          <w:lang w:val="uk-UA"/>
        </w:rPr>
      </w:pPr>
    </w:p>
    <w:p w14:paraId="0FF39764" w14:textId="77777777" w:rsidR="00C63DA8" w:rsidRDefault="00C63DA8" w:rsidP="00C63DA8">
      <w:pPr>
        <w:spacing w:after="0" w:line="240" w:lineRule="auto"/>
        <w:ind w:firstLine="567"/>
        <w:jc w:val="both"/>
        <w:rPr>
          <w:rFonts w:ascii="Times New Roman" w:eastAsia="Times New Roman" w:hAnsi="Times New Roman" w:cs="Times New Roman"/>
          <w:color w:val="FF0000"/>
          <w:sz w:val="28"/>
          <w:szCs w:val="28"/>
          <w:lang w:val="uk-UA"/>
        </w:rPr>
      </w:pPr>
    </w:p>
    <w:p w14:paraId="0F038BEE" w14:textId="77777777" w:rsidR="00C63DA8" w:rsidRPr="008F13A2" w:rsidRDefault="00C63DA8" w:rsidP="00C63DA8">
      <w:pPr>
        <w:pStyle w:val="a4"/>
        <w:numPr>
          <w:ilvl w:val="0"/>
          <w:numId w:val="4"/>
        </w:numPr>
        <w:spacing w:after="0" w:line="240" w:lineRule="auto"/>
        <w:jc w:val="center"/>
        <w:rPr>
          <w:rFonts w:ascii="Times New Roman" w:eastAsia="Times New Roman" w:hAnsi="Times New Roman" w:cs="Times New Roman"/>
          <w:b/>
          <w:bCs/>
          <w:sz w:val="28"/>
          <w:szCs w:val="28"/>
          <w:lang w:val="uk-UA"/>
        </w:rPr>
      </w:pPr>
      <w:r w:rsidRPr="008F13A2">
        <w:rPr>
          <w:rFonts w:ascii="Times New Roman" w:eastAsia="Times New Roman" w:hAnsi="Times New Roman" w:cs="Times New Roman"/>
          <w:b/>
          <w:bCs/>
          <w:sz w:val="28"/>
          <w:szCs w:val="28"/>
          <w:lang w:val="uk-UA"/>
        </w:rPr>
        <w:t>ПРАВА І ОБОВ'ЯЗКИ ПРАЦІВНИКІВ УПРАВЛІННЯ</w:t>
      </w:r>
    </w:p>
    <w:p w14:paraId="161BF092" w14:textId="77777777" w:rsidR="00C63DA8" w:rsidRPr="004F00D1" w:rsidRDefault="00C63DA8" w:rsidP="00C63DA8">
      <w:pPr>
        <w:spacing w:after="0" w:line="240" w:lineRule="auto"/>
        <w:ind w:firstLine="567"/>
        <w:jc w:val="both"/>
        <w:rPr>
          <w:rFonts w:ascii="Times New Roman" w:eastAsia="Times New Roman" w:hAnsi="Times New Roman" w:cs="Times New Roman"/>
          <w:color w:val="70AD47" w:themeColor="accent6"/>
          <w:sz w:val="28"/>
          <w:szCs w:val="28"/>
          <w:lang w:val="uk-UA"/>
        </w:rPr>
      </w:pPr>
    </w:p>
    <w:p w14:paraId="48E8D2FA" w14:textId="676D9CBB" w:rsidR="00C63DA8" w:rsidRDefault="00C63DA8" w:rsidP="00C63DA8">
      <w:pPr>
        <w:pStyle w:val="a4"/>
        <w:numPr>
          <w:ilvl w:val="1"/>
          <w:numId w:val="7"/>
        </w:numPr>
        <w:tabs>
          <w:tab w:val="left" w:pos="1134"/>
        </w:tabs>
        <w:spacing w:after="0" w:line="240" w:lineRule="auto"/>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Спеціалісти Управління освіти Фонтанської сільської ради є посадовими особами місцевого самоврядування, на яких поширюється дія Закону України «Про службу в органах місцевого самоврядування» та які приймаються на службу шляхом призначення сільським головою Фонтанської сільської ради</w:t>
      </w:r>
      <w:r>
        <w:rPr>
          <w:rFonts w:ascii="Times New Roman" w:eastAsia="Times New Roman" w:hAnsi="Times New Roman" w:cs="Times New Roman"/>
          <w:sz w:val="28"/>
          <w:szCs w:val="28"/>
          <w:lang w:val="ru-RU"/>
        </w:rPr>
        <w:t xml:space="preserve">, за поданням начальника Управління освіти Фонтанської сільської ради, </w:t>
      </w:r>
      <w:r>
        <w:rPr>
          <w:rFonts w:ascii="Times New Roman" w:eastAsia="Times New Roman" w:hAnsi="Times New Roman" w:cs="Times New Roman"/>
          <w:sz w:val="28"/>
          <w:szCs w:val="28"/>
          <w:lang w:val="uk-UA"/>
        </w:rPr>
        <w:t xml:space="preserve"> за конкурсом або іншою процедурою, передбаченою законодавством.</w:t>
      </w:r>
    </w:p>
    <w:p w14:paraId="26F294AB" w14:textId="77777777" w:rsidR="00C63DA8" w:rsidRDefault="00C63DA8" w:rsidP="00C63DA8">
      <w:pPr>
        <w:pStyle w:val="a4"/>
        <w:numPr>
          <w:ilvl w:val="1"/>
          <w:numId w:val="7"/>
        </w:numPr>
        <w:tabs>
          <w:tab w:val="left" w:pos="1134"/>
        </w:tabs>
        <w:spacing w:after="0" w:line="240" w:lineRule="auto"/>
        <w:ind w:left="0" w:firstLine="567"/>
        <w:jc w:val="both"/>
        <w:rPr>
          <w:rFonts w:ascii="Times New Roman" w:eastAsia="Times New Roman" w:hAnsi="Times New Roman" w:cs="Times New Roman"/>
          <w:sz w:val="28"/>
          <w:szCs w:val="28"/>
          <w:lang w:val="uk-UA"/>
        </w:rPr>
      </w:pPr>
      <w:r w:rsidRPr="008F13A2">
        <w:rPr>
          <w:rFonts w:ascii="Times New Roman" w:eastAsia="Times New Roman" w:hAnsi="Times New Roman" w:cs="Times New Roman"/>
          <w:sz w:val="28"/>
          <w:szCs w:val="28"/>
          <w:lang w:val="uk-UA"/>
        </w:rPr>
        <w:t xml:space="preserve">Працівники Управління мають право: </w:t>
      </w:r>
    </w:p>
    <w:p w14:paraId="433E216A" w14:textId="77777777" w:rsidR="00C63DA8" w:rsidRDefault="00C63DA8" w:rsidP="00C63DA8">
      <w:pPr>
        <w:pStyle w:val="a4"/>
        <w:numPr>
          <w:ilvl w:val="2"/>
          <w:numId w:val="7"/>
        </w:numPr>
        <w:tabs>
          <w:tab w:val="left" w:pos="1134"/>
          <w:tab w:val="left" w:pos="1560"/>
        </w:tabs>
        <w:spacing w:after="0" w:line="240" w:lineRule="auto"/>
        <w:ind w:left="0" w:firstLine="851"/>
        <w:jc w:val="both"/>
        <w:rPr>
          <w:rFonts w:ascii="Times New Roman" w:eastAsia="Times New Roman" w:hAnsi="Times New Roman" w:cs="Times New Roman"/>
          <w:sz w:val="28"/>
          <w:szCs w:val="28"/>
          <w:lang w:val="uk-UA"/>
        </w:rPr>
      </w:pPr>
      <w:r w:rsidRPr="008F13A2">
        <w:rPr>
          <w:rFonts w:ascii="Times New Roman" w:eastAsia="Times New Roman" w:hAnsi="Times New Roman" w:cs="Times New Roman"/>
          <w:sz w:val="28"/>
          <w:szCs w:val="28"/>
          <w:lang w:val="uk-UA"/>
        </w:rPr>
        <w:t>Користуватися правами і свободами, які гарантуються громадянам України Конституцією та законами України.</w:t>
      </w:r>
    </w:p>
    <w:p w14:paraId="4194A950" w14:textId="77777777" w:rsidR="00C63DA8" w:rsidRDefault="00C63DA8" w:rsidP="00C63DA8">
      <w:pPr>
        <w:pStyle w:val="a4"/>
        <w:numPr>
          <w:ilvl w:val="2"/>
          <w:numId w:val="7"/>
        </w:numPr>
        <w:tabs>
          <w:tab w:val="left" w:pos="1134"/>
          <w:tab w:val="left" w:pos="1560"/>
        </w:tabs>
        <w:spacing w:after="0" w:line="240" w:lineRule="auto"/>
        <w:ind w:left="0" w:firstLine="851"/>
        <w:jc w:val="both"/>
        <w:rPr>
          <w:rFonts w:ascii="Times New Roman" w:eastAsia="Times New Roman" w:hAnsi="Times New Roman" w:cs="Times New Roman"/>
          <w:sz w:val="28"/>
          <w:szCs w:val="28"/>
          <w:lang w:val="uk-UA"/>
        </w:rPr>
      </w:pPr>
      <w:r w:rsidRPr="008F13A2">
        <w:rPr>
          <w:rFonts w:ascii="Times New Roman" w:eastAsia="Times New Roman" w:hAnsi="Times New Roman" w:cs="Times New Roman"/>
          <w:sz w:val="28"/>
          <w:szCs w:val="28"/>
          <w:lang w:val="uk-UA"/>
        </w:rPr>
        <w:lastRenderedPageBreak/>
        <w:t>На повагу особистої гідності, справедливого і шанобливого ставлення до себе з боку керівників, співробітників і громадян.</w:t>
      </w:r>
    </w:p>
    <w:p w14:paraId="7F3038AD" w14:textId="77777777" w:rsidR="00C63DA8" w:rsidRDefault="00C63DA8" w:rsidP="00C63DA8">
      <w:pPr>
        <w:pStyle w:val="a4"/>
        <w:numPr>
          <w:ilvl w:val="2"/>
          <w:numId w:val="7"/>
        </w:numPr>
        <w:tabs>
          <w:tab w:val="left" w:pos="1134"/>
          <w:tab w:val="left" w:pos="1560"/>
        </w:tabs>
        <w:spacing w:after="0" w:line="240" w:lineRule="auto"/>
        <w:ind w:left="0" w:firstLine="851"/>
        <w:jc w:val="both"/>
        <w:rPr>
          <w:rFonts w:ascii="Times New Roman" w:eastAsia="Times New Roman" w:hAnsi="Times New Roman" w:cs="Times New Roman"/>
          <w:sz w:val="28"/>
          <w:szCs w:val="28"/>
          <w:lang w:val="uk-UA"/>
        </w:rPr>
      </w:pPr>
      <w:r w:rsidRPr="008F13A2">
        <w:rPr>
          <w:rFonts w:ascii="Times New Roman" w:eastAsia="Times New Roman" w:hAnsi="Times New Roman" w:cs="Times New Roman"/>
          <w:sz w:val="28"/>
          <w:szCs w:val="28"/>
          <w:lang w:val="uk-UA"/>
        </w:rPr>
        <w:t xml:space="preserve">На своєчасну оплату праці залежно від займаної посади, якості, досвіду та стажу роботи. </w:t>
      </w:r>
    </w:p>
    <w:p w14:paraId="77FB4426" w14:textId="77777777" w:rsidR="00C63DA8" w:rsidRDefault="00C63DA8" w:rsidP="00C63DA8">
      <w:pPr>
        <w:pStyle w:val="a4"/>
        <w:numPr>
          <w:ilvl w:val="2"/>
          <w:numId w:val="7"/>
        </w:numPr>
        <w:tabs>
          <w:tab w:val="left" w:pos="1134"/>
          <w:tab w:val="left" w:pos="1560"/>
        </w:tabs>
        <w:spacing w:after="0" w:line="240" w:lineRule="auto"/>
        <w:ind w:left="0" w:firstLine="851"/>
        <w:jc w:val="both"/>
        <w:rPr>
          <w:rFonts w:ascii="Times New Roman" w:eastAsia="Times New Roman" w:hAnsi="Times New Roman" w:cs="Times New Roman"/>
          <w:sz w:val="28"/>
          <w:szCs w:val="28"/>
          <w:lang w:val="uk-UA"/>
        </w:rPr>
      </w:pPr>
      <w:r w:rsidRPr="008F13A2">
        <w:rPr>
          <w:rFonts w:ascii="Times New Roman" w:eastAsia="Times New Roman" w:hAnsi="Times New Roman" w:cs="Times New Roman"/>
          <w:sz w:val="28"/>
          <w:szCs w:val="28"/>
          <w:lang w:val="uk-UA"/>
        </w:rPr>
        <w:t xml:space="preserve">На здорові, безпечні та належні для високопродуктивної роботи умови праці. </w:t>
      </w:r>
    </w:p>
    <w:p w14:paraId="7D725705" w14:textId="77777777" w:rsidR="00C63DA8" w:rsidRDefault="00C63DA8" w:rsidP="00C63DA8">
      <w:pPr>
        <w:pStyle w:val="a4"/>
        <w:numPr>
          <w:ilvl w:val="2"/>
          <w:numId w:val="7"/>
        </w:numPr>
        <w:tabs>
          <w:tab w:val="left" w:pos="1134"/>
          <w:tab w:val="left" w:pos="1560"/>
        </w:tabs>
        <w:spacing w:after="0" w:line="240" w:lineRule="auto"/>
        <w:ind w:left="0" w:firstLine="851"/>
        <w:jc w:val="both"/>
        <w:rPr>
          <w:rFonts w:ascii="Times New Roman" w:eastAsia="Times New Roman" w:hAnsi="Times New Roman" w:cs="Times New Roman"/>
          <w:sz w:val="28"/>
          <w:szCs w:val="28"/>
          <w:lang w:val="uk-UA"/>
        </w:rPr>
      </w:pPr>
      <w:r w:rsidRPr="008F13A2">
        <w:rPr>
          <w:rFonts w:ascii="Times New Roman" w:eastAsia="Times New Roman" w:hAnsi="Times New Roman" w:cs="Times New Roman"/>
          <w:sz w:val="28"/>
          <w:szCs w:val="28"/>
          <w:lang w:val="uk-UA"/>
        </w:rPr>
        <w:t xml:space="preserve">На соціальний і правовий захист. </w:t>
      </w:r>
    </w:p>
    <w:p w14:paraId="26814657" w14:textId="77777777" w:rsidR="00C63DA8" w:rsidRDefault="00C63DA8" w:rsidP="00C63DA8">
      <w:pPr>
        <w:pStyle w:val="a4"/>
        <w:numPr>
          <w:ilvl w:val="2"/>
          <w:numId w:val="7"/>
        </w:numPr>
        <w:tabs>
          <w:tab w:val="left" w:pos="1134"/>
          <w:tab w:val="left" w:pos="1560"/>
        </w:tabs>
        <w:spacing w:after="0" w:line="240" w:lineRule="auto"/>
        <w:ind w:left="0" w:firstLine="851"/>
        <w:jc w:val="both"/>
        <w:rPr>
          <w:rFonts w:ascii="Times New Roman" w:eastAsia="Times New Roman" w:hAnsi="Times New Roman" w:cs="Times New Roman"/>
          <w:sz w:val="28"/>
          <w:szCs w:val="28"/>
          <w:lang w:val="uk-UA"/>
        </w:rPr>
      </w:pPr>
      <w:r w:rsidRPr="008F13A2">
        <w:rPr>
          <w:rFonts w:ascii="Times New Roman" w:eastAsia="Times New Roman" w:hAnsi="Times New Roman" w:cs="Times New Roman"/>
          <w:sz w:val="28"/>
          <w:szCs w:val="28"/>
          <w:lang w:val="uk-UA"/>
        </w:rPr>
        <w:t xml:space="preserve">Брати участь у розгляді питань і прийнятті рішень у межах своїх повноважень. </w:t>
      </w:r>
    </w:p>
    <w:p w14:paraId="48744442" w14:textId="77777777" w:rsidR="00C63DA8" w:rsidRDefault="00C63DA8" w:rsidP="00C63DA8">
      <w:pPr>
        <w:pStyle w:val="a4"/>
        <w:numPr>
          <w:ilvl w:val="2"/>
          <w:numId w:val="7"/>
        </w:numPr>
        <w:tabs>
          <w:tab w:val="left" w:pos="1134"/>
          <w:tab w:val="left" w:pos="1560"/>
        </w:tabs>
        <w:spacing w:after="0" w:line="240" w:lineRule="auto"/>
        <w:ind w:left="0" w:firstLine="851"/>
        <w:jc w:val="both"/>
        <w:rPr>
          <w:rFonts w:ascii="Times New Roman" w:eastAsia="Times New Roman" w:hAnsi="Times New Roman" w:cs="Times New Roman"/>
          <w:sz w:val="28"/>
          <w:szCs w:val="28"/>
          <w:lang w:val="uk-UA"/>
        </w:rPr>
      </w:pPr>
      <w:r w:rsidRPr="008F13A2">
        <w:rPr>
          <w:rFonts w:ascii="Times New Roman" w:eastAsia="Times New Roman" w:hAnsi="Times New Roman" w:cs="Times New Roman"/>
          <w:sz w:val="28"/>
          <w:szCs w:val="28"/>
          <w:lang w:val="uk-UA"/>
        </w:rPr>
        <w:t xml:space="preserve">Вимагати затвердження керівником чітко визначеного обсягу службових повноважень за посадою. </w:t>
      </w:r>
    </w:p>
    <w:p w14:paraId="2F6B6AD9" w14:textId="77777777" w:rsidR="00C63DA8" w:rsidRDefault="00C63DA8" w:rsidP="00C63DA8">
      <w:pPr>
        <w:pStyle w:val="a4"/>
        <w:numPr>
          <w:ilvl w:val="2"/>
          <w:numId w:val="7"/>
        </w:numPr>
        <w:tabs>
          <w:tab w:val="left" w:pos="1134"/>
          <w:tab w:val="left" w:pos="1560"/>
        </w:tabs>
        <w:spacing w:after="0" w:line="240" w:lineRule="auto"/>
        <w:ind w:left="0" w:firstLine="851"/>
        <w:jc w:val="both"/>
        <w:rPr>
          <w:rFonts w:ascii="Times New Roman" w:eastAsia="Times New Roman" w:hAnsi="Times New Roman" w:cs="Times New Roman"/>
          <w:sz w:val="28"/>
          <w:szCs w:val="28"/>
          <w:lang w:val="uk-UA"/>
        </w:rPr>
      </w:pPr>
      <w:r w:rsidRPr="008F13A2">
        <w:rPr>
          <w:rFonts w:ascii="Times New Roman" w:eastAsia="Times New Roman" w:hAnsi="Times New Roman" w:cs="Times New Roman"/>
          <w:sz w:val="28"/>
          <w:szCs w:val="28"/>
          <w:lang w:val="uk-UA"/>
        </w:rPr>
        <w:t xml:space="preserve">Користуватися іншими правами відповідно до чинного законодавства України. </w:t>
      </w:r>
    </w:p>
    <w:p w14:paraId="46EEDCA0" w14:textId="77777777" w:rsidR="00C63DA8" w:rsidRDefault="00C63DA8" w:rsidP="00C63DA8">
      <w:pPr>
        <w:pStyle w:val="a4"/>
        <w:numPr>
          <w:ilvl w:val="1"/>
          <w:numId w:val="7"/>
        </w:numPr>
        <w:tabs>
          <w:tab w:val="left" w:pos="1134"/>
          <w:tab w:val="left" w:pos="1560"/>
        </w:tabs>
        <w:spacing w:after="0" w:line="240" w:lineRule="auto"/>
        <w:ind w:left="284" w:firstLine="567"/>
        <w:jc w:val="both"/>
        <w:rPr>
          <w:rFonts w:ascii="Times New Roman" w:eastAsia="Times New Roman" w:hAnsi="Times New Roman" w:cs="Times New Roman"/>
          <w:sz w:val="28"/>
          <w:szCs w:val="28"/>
          <w:lang w:val="uk-UA"/>
        </w:rPr>
      </w:pPr>
      <w:r w:rsidRPr="008F13A2">
        <w:rPr>
          <w:rFonts w:ascii="Times New Roman" w:eastAsia="Times New Roman" w:hAnsi="Times New Roman" w:cs="Times New Roman"/>
          <w:sz w:val="28"/>
          <w:szCs w:val="28"/>
          <w:lang w:val="uk-UA"/>
        </w:rPr>
        <w:t xml:space="preserve">Працівники Управління зобов'язані: </w:t>
      </w:r>
    </w:p>
    <w:p w14:paraId="5492BF24" w14:textId="77777777" w:rsidR="00C63DA8" w:rsidRDefault="00C63DA8" w:rsidP="00C63DA8">
      <w:pPr>
        <w:pStyle w:val="a4"/>
        <w:numPr>
          <w:ilvl w:val="2"/>
          <w:numId w:val="7"/>
        </w:numPr>
        <w:tabs>
          <w:tab w:val="left" w:pos="1134"/>
          <w:tab w:val="left" w:pos="1560"/>
        </w:tabs>
        <w:spacing w:after="0" w:line="240" w:lineRule="auto"/>
        <w:ind w:left="0" w:firstLine="851"/>
        <w:jc w:val="both"/>
        <w:rPr>
          <w:rFonts w:ascii="Times New Roman" w:eastAsia="Times New Roman" w:hAnsi="Times New Roman" w:cs="Times New Roman"/>
          <w:sz w:val="28"/>
          <w:szCs w:val="28"/>
          <w:lang w:val="uk-UA"/>
        </w:rPr>
      </w:pPr>
      <w:r w:rsidRPr="008F13A2">
        <w:rPr>
          <w:rFonts w:ascii="Times New Roman" w:eastAsia="Times New Roman" w:hAnsi="Times New Roman" w:cs="Times New Roman"/>
          <w:sz w:val="28"/>
          <w:szCs w:val="28"/>
          <w:lang w:val="uk-UA"/>
        </w:rPr>
        <w:t xml:space="preserve">Дотримуватися Конституції України, законів та інших актів законодавства України. </w:t>
      </w:r>
    </w:p>
    <w:p w14:paraId="1CBB99D4" w14:textId="77777777" w:rsidR="00C63DA8" w:rsidRDefault="00C63DA8" w:rsidP="00C63DA8">
      <w:pPr>
        <w:pStyle w:val="a4"/>
        <w:numPr>
          <w:ilvl w:val="2"/>
          <w:numId w:val="7"/>
        </w:numPr>
        <w:tabs>
          <w:tab w:val="left" w:pos="1134"/>
          <w:tab w:val="left" w:pos="1560"/>
        </w:tabs>
        <w:spacing w:after="0" w:line="240" w:lineRule="auto"/>
        <w:ind w:left="0" w:firstLine="851"/>
        <w:jc w:val="both"/>
        <w:rPr>
          <w:rFonts w:ascii="Times New Roman" w:eastAsia="Times New Roman" w:hAnsi="Times New Roman" w:cs="Times New Roman"/>
          <w:sz w:val="28"/>
          <w:szCs w:val="28"/>
          <w:lang w:val="uk-UA"/>
        </w:rPr>
      </w:pPr>
      <w:r w:rsidRPr="008F13A2">
        <w:rPr>
          <w:rFonts w:ascii="Times New Roman" w:eastAsia="Times New Roman" w:hAnsi="Times New Roman" w:cs="Times New Roman"/>
          <w:sz w:val="28"/>
          <w:szCs w:val="28"/>
          <w:lang w:val="uk-UA"/>
        </w:rPr>
        <w:t>Працювати чесно і сумлінно, своєчасно і точно виконувати розпорядження, накази, доручення керівництва, використовувати весь робочий час для продуктивної праці, додержуватися трудової дисципліни, вимог нормативних актів про охорону праці, дбайливо ставитися до майна громади та її виконавчих органів.</w:t>
      </w:r>
    </w:p>
    <w:p w14:paraId="64091402" w14:textId="77777777" w:rsidR="00C63DA8" w:rsidRDefault="00C63DA8" w:rsidP="00C63DA8">
      <w:pPr>
        <w:pStyle w:val="a4"/>
        <w:numPr>
          <w:ilvl w:val="2"/>
          <w:numId w:val="7"/>
        </w:numPr>
        <w:tabs>
          <w:tab w:val="left" w:pos="1134"/>
          <w:tab w:val="left" w:pos="1560"/>
        </w:tabs>
        <w:spacing w:after="0" w:line="240" w:lineRule="auto"/>
        <w:ind w:left="0" w:firstLine="851"/>
        <w:jc w:val="both"/>
        <w:rPr>
          <w:rFonts w:ascii="Times New Roman" w:eastAsia="Times New Roman" w:hAnsi="Times New Roman" w:cs="Times New Roman"/>
          <w:sz w:val="28"/>
          <w:szCs w:val="28"/>
          <w:lang w:val="uk-UA"/>
        </w:rPr>
      </w:pPr>
      <w:r w:rsidRPr="008F13A2">
        <w:rPr>
          <w:rFonts w:ascii="Times New Roman" w:eastAsia="Times New Roman" w:hAnsi="Times New Roman" w:cs="Times New Roman"/>
          <w:sz w:val="28"/>
          <w:szCs w:val="28"/>
          <w:lang w:val="uk-UA"/>
        </w:rPr>
        <w:t>Вживати заходів для негайного усунення причин та умов, що перешкоджають або ускладнюють нормальне виконання функціональних обов'язків.</w:t>
      </w:r>
    </w:p>
    <w:p w14:paraId="4B518132" w14:textId="77777777" w:rsidR="00C63DA8" w:rsidRDefault="00C63DA8" w:rsidP="00C63DA8">
      <w:pPr>
        <w:pStyle w:val="a4"/>
        <w:numPr>
          <w:ilvl w:val="2"/>
          <w:numId w:val="7"/>
        </w:numPr>
        <w:tabs>
          <w:tab w:val="left" w:pos="1134"/>
          <w:tab w:val="left" w:pos="1560"/>
        </w:tabs>
        <w:spacing w:after="0" w:line="240" w:lineRule="auto"/>
        <w:ind w:left="0" w:firstLine="851"/>
        <w:jc w:val="both"/>
        <w:rPr>
          <w:rFonts w:ascii="Times New Roman" w:eastAsia="Times New Roman" w:hAnsi="Times New Roman" w:cs="Times New Roman"/>
          <w:sz w:val="28"/>
          <w:szCs w:val="28"/>
          <w:lang w:val="uk-UA"/>
        </w:rPr>
      </w:pPr>
      <w:r w:rsidRPr="008F13A2">
        <w:rPr>
          <w:rFonts w:ascii="Times New Roman" w:eastAsia="Times New Roman" w:hAnsi="Times New Roman" w:cs="Times New Roman"/>
          <w:sz w:val="28"/>
          <w:szCs w:val="28"/>
          <w:lang w:val="uk-UA"/>
        </w:rPr>
        <w:t xml:space="preserve">Підвищувати продуктивність праці, знати Конституцію України, законодавство з питань місцевого самоврядування, розгляду пропозицій, заяв і скарг громадян. </w:t>
      </w:r>
    </w:p>
    <w:p w14:paraId="10D6274B" w14:textId="77777777" w:rsidR="00C63DA8" w:rsidRDefault="00C63DA8" w:rsidP="00C63DA8">
      <w:pPr>
        <w:pStyle w:val="a4"/>
        <w:numPr>
          <w:ilvl w:val="2"/>
          <w:numId w:val="7"/>
        </w:numPr>
        <w:tabs>
          <w:tab w:val="left" w:pos="1134"/>
          <w:tab w:val="left" w:pos="1560"/>
        </w:tabs>
        <w:spacing w:after="0" w:line="240" w:lineRule="auto"/>
        <w:ind w:left="0" w:firstLine="851"/>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t xml:space="preserve">Утримувати своє робоче місце в чистоті, дотримуватися установленого порядку зберігання матеріальних цінностей, документів, оргтехніки, здійснювати економію енергетичних ресурсів, додержуватися чистоти в приміщенні адміністративної будівлі. </w:t>
      </w:r>
    </w:p>
    <w:p w14:paraId="02AE30B5" w14:textId="77777777" w:rsidR="00C63DA8" w:rsidRDefault="00C63DA8" w:rsidP="00C63DA8">
      <w:pPr>
        <w:pStyle w:val="a4"/>
        <w:numPr>
          <w:ilvl w:val="2"/>
          <w:numId w:val="7"/>
        </w:numPr>
        <w:tabs>
          <w:tab w:val="left" w:pos="1134"/>
          <w:tab w:val="left" w:pos="1560"/>
        </w:tabs>
        <w:spacing w:after="0" w:line="240" w:lineRule="auto"/>
        <w:ind w:left="0" w:firstLine="851"/>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t xml:space="preserve">Поводити себе гідно, додержуватися моральних і етичних правил у взаємовідносинах із співробітниками та відвідувачами. </w:t>
      </w:r>
    </w:p>
    <w:p w14:paraId="6F8F35AA" w14:textId="77777777" w:rsidR="00C63DA8" w:rsidRDefault="00C63DA8" w:rsidP="00C63DA8">
      <w:pPr>
        <w:pStyle w:val="a4"/>
        <w:numPr>
          <w:ilvl w:val="2"/>
          <w:numId w:val="7"/>
        </w:numPr>
        <w:tabs>
          <w:tab w:val="left" w:pos="1134"/>
          <w:tab w:val="left" w:pos="1560"/>
        </w:tabs>
        <w:spacing w:after="0" w:line="240" w:lineRule="auto"/>
        <w:ind w:left="0" w:firstLine="851"/>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t xml:space="preserve">Постійно вдосконалювати організацію своєї роботи, підвищувати професійну кваліфікацію. Проявляти ініціативність, творчість у роботі. </w:t>
      </w:r>
    </w:p>
    <w:p w14:paraId="640AB784" w14:textId="77777777" w:rsidR="00C63DA8" w:rsidRDefault="00C63DA8" w:rsidP="00C63DA8">
      <w:pPr>
        <w:pStyle w:val="a4"/>
        <w:numPr>
          <w:ilvl w:val="2"/>
          <w:numId w:val="7"/>
        </w:numPr>
        <w:tabs>
          <w:tab w:val="left" w:pos="1134"/>
          <w:tab w:val="left" w:pos="1560"/>
        </w:tabs>
        <w:spacing w:after="0" w:line="240" w:lineRule="auto"/>
        <w:ind w:left="0"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Д</w:t>
      </w:r>
      <w:r w:rsidRPr="004B3968">
        <w:rPr>
          <w:rFonts w:ascii="Times New Roman" w:eastAsia="Times New Roman" w:hAnsi="Times New Roman" w:cs="Times New Roman"/>
          <w:sz w:val="28"/>
          <w:szCs w:val="28"/>
          <w:lang w:val="uk-UA"/>
        </w:rPr>
        <w:t xml:space="preserve">отримуватись обмежень, передбачених законодавством, щодо служби в органах місцевого самоврядування. </w:t>
      </w:r>
    </w:p>
    <w:p w14:paraId="0A2F1DFF" w14:textId="77777777" w:rsidR="00C63DA8" w:rsidRDefault="00C63DA8" w:rsidP="00C63DA8">
      <w:pPr>
        <w:pStyle w:val="a4"/>
        <w:numPr>
          <w:ilvl w:val="2"/>
          <w:numId w:val="7"/>
        </w:numPr>
        <w:tabs>
          <w:tab w:val="left" w:pos="1134"/>
          <w:tab w:val="left" w:pos="1560"/>
        </w:tabs>
        <w:spacing w:after="0" w:line="240" w:lineRule="auto"/>
        <w:ind w:left="0" w:firstLine="851"/>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t xml:space="preserve">Підтримувати авторитет Фонтанської територіальної громади та її виконавчих органів. </w:t>
      </w:r>
    </w:p>
    <w:p w14:paraId="4C9E6759" w14:textId="77777777" w:rsidR="00C63DA8" w:rsidRDefault="00C63DA8" w:rsidP="00C63DA8">
      <w:pPr>
        <w:pStyle w:val="a4"/>
        <w:numPr>
          <w:ilvl w:val="2"/>
          <w:numId w:val="7"/>
        </w:numPr>
        <w:tabs>
          <w:tab w:val="left" w:pos="1134"/>
          <w:tab w:val="left" w:pos="1560"/>
          <w:tab w:val="left" w:pos="1701"/>
        </w:tabs>
        <w:spacing w:after="0" w:line="240" w:lineRule="auto"/>
        <w:ind w:left="0" w:firstLine="851"/>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t xml:space="preserve">Зберігати державну таємницю, інформацію про громадян, що стали їм відомі у зв'язку з виконанням службових обов'язків, а також іншу інформацію, яка, згідно із законодавством, не підлягає розголошенню. </w:t>
      </w:r>
    </w:p>
    <w:p w14:paraId="73EFA582" w14:textId="77777777" w:rsidR="00C63DA8" w:rsidRDefault="00C63DA8" w:rsidP="00C63DA8">
      <w:pPr>
        <w:pStyle w:val="a4"/>
        <w:numPr>
          <w:ilvl w:val="2"/>
          <w:numId w:val="7"/>
        </w:numPr>
        <w:tabs>
          <w:tab w:val="left" w:pos="1134"/>
          <w:tab w:val="left" w:pos="1560"/>
          <w:tab w:val="left" w:pos="1701"/>
        </w:tabs>
        <w:spacing w:after="0" w:line="240" w:lineRule="auto"/>
        <w:ind w:left="0" w:firstLine="851"/>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t xml:space="preserve">Не допускати дій та бездіяльності, які можуть зашкодити інтересам місцевого самоврядування та держави. </w:t>
      </w:r>
    </w:p>
    <w:p w14:paraId="4BAD66CF" w14:textId="77777777" w:rsidR="00C63DA8" w:rsidRDefault="00C63DA8" w:rsidP="00C63DA8">
      <w:pPr>
        <w:pStyle w:val="a4"/>
        <w:numPr>
          <w:ilvl w:val="2"/>
          <w:numId w:val="7"/>
        </w:numPr>
        <w:tabs>
          <w:tab w:val="left" w:pos="1134"/>
          <w:tab w:val="left" w:pos="1560"/>
          <w:tab w:val="left" w:pos="1701"/>
        </w:tabs>
        <w:spacing w:after="0" w:line="240" w:lineRule="auto"/>
        <w:ind w:left="0" w:firstLine="851"/>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lastRenderedPageBreak/>
        <w:t>Виконувати інші обов'язки відповідно до чинного законодавства України.</w:t>
      </w:r>
    </w:p>
    <w:p w14:paraId="564DF355" w14:textId="77777777" w:rsidR="00C63DA8" w:rsidRDefault="00C63DA8" w:rsidP="00C63DA8">
      <w:pPr>
        <w:pStyle w:val="a4"/>
        <w:numPr>
          <w:ilvl w:val="1"/>
          <w:numId w:val="7"/>
        </w:numPr>
        <w:tabs>
          <w:tab w:val="left" w:pos="1134"/>
          <w:tab w:val="left" w:pos="1560"/>
          <w:tab w:val="left" w:pos="1701"/>
        </w:tabs>
        <w:spacing w:after="0" w:line="240" w:lineRule="auto"/>
        <w:ind w:left="0" w:firstLine="851"/>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t>Працівникам Управління, як посадовим особам органу місцевого самоврядування забороняється:</w:t>
      </w:r>
    </w:p>
    <w:p w14:paraId="077CDF72" w14:textId="77777777" w:rsidR="00C63DA8" w:rsidRDefault="00C63DA8" w:rsidP="00C63DA8">
      <w:pPr>
        <w:pStyle w:val="a4"/>
        <w:numPr>
          <w:ilvl w:val="2"/>
          <w:numId w:val="7"/>
        </w:numPr>
        <w:tabs>
          <w:tab w:val="left" w:pos="1134"/>
          <w:tab w:val="left" w:pos="1560"/>
          <w:tab w:val="left" w:pos="1701"/>
        </w:tabs>
        <w:spacing w:after="0" w:line="240" w:lineRule="auto"/>
        <w:ind w:left="0" w:firstLine="851"/>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t xml:space="preserve">Брати участь у діях, що суперечать національним інтересам України. </w:t>
      </w:r>
    </w:p>
    <w:p w14:paraId="5C94CA8A" w14:textId="77777777" w:rsidR="00C63DA8" w:rsidRDefault="00C63DA8" w:rsidP="00C63DA8">
      <w:pPr>
        <w:pStyle w:val="a4"/>
        <w:numPr>
          <w:ilvl w:val="2"/>
          <w:numId w:val="7"/>
        </w:numPr>
        <w:tabs>
          <w:tab w:val="left" w:pos="1134"/>
          <w:tab w:val="left" w:pos="1560"/>
          <w:tab w:val="left" w:pos="1701"/>
        </w:tabs>
        <w:spacing w:after="0" w:line="240" w:lineRule="auto"/>
        <w:ind w:left="0" w:firstLine="851"/>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t xml:space="preserve">Вчиняти дії, що можуть бути розцінені як використання свого службового становища в корисних цілях, а також дії, які, відповідно до чинного законодавства, вважаються корупційними. </w:t>
      </w:r>
    </w:p>
    <w:p w14:paraId="532AFDD4" w14:textId="77777777" w:rsidR="00C63DA8" w:rsidRDefault="00C63DA8" w:rsidP="00C63DA8">
      <w:pPr>
        <w:pStyle w:val="a4"/>
        <w:numPr>
          <w:ilvl w:val="2"/>
          <w:numId w:val="7"/>
        </w:numPr>
        <w:tabs>
          <w:tab w:val="left" w:pos="1134"/>
          <w:tab w:val="left" w:pos="1560"/>
          <w:tab w:val="left" w:pos="1701"/>
        </w:tabs>
        <w:spacing w:after="0" w:line="240" w:lineRule="auto"/>
        <w:ind w:left="0" w:firstLine="851"/>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t xml:space="preserve">Виявляти всупереч інтересам справи, упередженість або прихильність до будь-кого підприємства, установи, організації, об'єднання громадян або конкретної особи. </w:t>
      </w:r>
    </w:p>
    <w:p w14:paraId="335884DC" w14:textId="77777777" w:rsidR="00C63DA8" w:rsidRDefault="00C63DA8" w:rsidP="00C63DA8">
      <w:pPr>
        <w:pStyle w:val="a4"/>
        <w:numPr>
          <w:ilvl w:val="2"/>
          <w:numId w:val="7"/>
        </w:numPr>
        <w:tabs>
          <w:tab w:val="left" w:pos="1134"/>
          <w:tab w:val="left" w:pos="1560"/>
          <w:tab w:val="left" w:pos="1701"/>
        </w:tabs>
        <w:spacing w:after="0" w:line="240" w:lineRule="auto"/>
        <w:ind w:left="0" w:firstLine="851"/>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t xml:space="preserve">Приймати дарунки чи послуги від фізичних або юридичних осіб у зв'язку зі своєю службовою діяльністю. </w:t>
      </w:r>
    </w:p>
    <w:p w14:paraId="65EDB367" w14:textId="77777777" w:rsidR="00C63DA8" w:rsidRDefault="00C63DA8" w:rsidP="00C63DA8">
      <w:pPr>
        <w:pStyle w:val="a4"/>
        <w:numPr>
          <w:ilvl w:val="2"/>
          <w:numId w:val="7"/>
        </w:numPr>
        <w:tabs>
          <w:tab w:val="left" w:pos="1134"/>
          <w:tab w:val="left" w:pos="1560"/>
          <w:tab w:val="left" w:pos="1701"/>
        </w:tabs>
        <w:spacing w:after="0" w:line="240" w:lineRule="auto"/>
        <w:ind w:left="0" w:firstLine="851"/>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t xml:space="preserve">Брати участь у страйках.  </w:t>
      </w:r>
      <w:bookmarkStart w:id="16" w:name="bookmark=id.g29pndptfq9g" w:colFirst="0" w:colLast="0"/>
      <w:bookmarkEnd w:id="16"/>
    </w:p>
    <w:p w14:paraId="6B085B32" w14:textId="77777777" w:rsidR="00C63DA8" w:rsidRPr="004B3968" w:rsidRDefault="00C63DA8" w:rsidP="00C63DA8">
      <w:pPr>
        <w:pStyle w:val="a4"/>
        <w:numPr>
          <w:ilvl w:val="1"/>
          <w:numId w:val="7"/>
        </w:numPr>
        <w:tabs>
          <w:tab w:val="left" w:pos="1134"/>
          <w:tab w:val="left" w:pos="1560"/>
          <w:tab w:val="left" w:pos="1701"/>
        </w:tabs>
        <w:spacing w:after="0" w:line="240" w:lineRule="auto"/>
        <w:ind w:left="0" w:firstLine="567"/>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bCs/>
          <w:sz w:val="28"/>
          <w:szCs w:val="28"/>
          <w:lang w:val="uk-UA"/>
        </w:rPr>
        <w:t>Відповідальність працівників Управління:</w:t>
      </w:r>
    </w:p>
    <w:p w14:paraId="3A9F72C4" w14:textId="77777777" w:rsidR="00C63DA8" w:rsidRDefault="00C63DA8" w:rsidP="00C63DA8">
      <w:pPr>
        <w:pStyle w:val="a4"/>
        <w:numPr>
          <w:ilvl w:val="2"/>
          <w:numId w:val="7"/>
        </w:numPr>
        <w:tabs>
          <w:tab w:val="left" w:pos="1134"/>
          <w:tab w:val="left" w:pos="1560"/>
          <w:tab w:val="left" w:pos="1701"/>
        </w:tabs>
        <w:spacing w:after="0" w:line="240" w:lineRule="auto"/>
        <w:ind w:left="0" w:firstLine="851"/>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t>Працівник Управління, який не вжив передбачених цим Положенням заходів щодо усунення порушень законодавства, що призвели до негативних наслідків, ущемлення прав і законних інтересів працівників, несе відповідальність в установленому законодавством України порядку.</w:t>
      </w:r>
    </w:p>
    <w:p w14:paraId="1202AEBC" w14:textId="77777777" w:rsidR="00C63DA8" w:rsidRPr="004B3968" w:rsidRDefault="00C63DA8" w:rsidP="00C63DA8">
      <w:pPr>
        <w:pStyle w:val="a4"/>
        <w:numPr>
          <w:ilvl w:val="2"/>
          <w:numId w:val="7"/>
        </w:numPr>
        <w:tabs>
          <w:tab w:val="left" w:pos="1134"/>
          <w:tab w:val="left" w:pos="1560"/>
          <w:tab w:val="left" w:pos="1701"/>
        </w:tabs>
        <w:spacing w:after="0" w:line="240" w:lineRule="auto"/>
        <w:ind w:left="0" w:firstLine="851"/>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t>За порушення трудової та виконавчої дисципліни працівники Управління притягуються до відповідальності згідно з чинним законодавством України.</w:t>
      </w:r>
    </w:p>
    <w:p w14:paraId="0BF61A7F" w14:textId="77777777" w:rsidR="00C63DA8" w:rsidRPr="002D45C3" w:rsidRDefault="00C63DA8" w:rsidP="00C63DA8">
      <w:pPr>
        <w:spacing w:after="0" w:line="240" w:lineRule="auto"/>
        <w:ind w:firstLine="567"/>
        <w:jc w:val="both"/>
        <w:rPr>
          <w:rFonts w:ascii="Times New Roman" w:eastAsia="Times New Roman" w:hAnsi="Times New Roman" w:cs="Times New Roman"/>
          <w:color w:val="FF0000"/>
          <w:sz w:val="8"/>
          <w:szCs w:val="8"/>
          <w:lang w:val="uk-UA"/>
        </w:rPr>
      </w:pPr>
    </w:p>
    <w:p w14:paraId="7B633673" w14:textId="77777777" w:rsidR="00C63DA8" w:rsidRPr="004F00D1" w:rsidRDefault="00C63DA8" w:rsidP="00C63DA8">
      <w:pPr>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8</w:t>
      </w:r>
      <w:r w:rsidRPr="004F00D1">
        <w:rPr>
          <w:rFonts w:ascii="Times New Roman" w:eastAsia="Times New Roman" w:hAnsi="Times New Roman" w:cs="Times New Roman"/>
          <w:b/>
          <w:sz w:val="28"/>
          <w:szCs w:val="28"/>
          <w:lang w:val="uk-UA"/>
        </w:rPr>
        <w:t>. ФІНАНСОВЕ ТА МАТЕРІАЛЬНО-ТЕХНІЧНЕ ЗАБЕЗПЕЧЕННЯ ДІЯЛЬНОСТІ УПРАВЛІННЯ</w:t>
      </w:r>
    </w:p>
    <w:p w14:paraId="282CE273" w14:textId="77777777" w:rsidR="00C63DA8" w:rsidRDefault="00C63DA8" w:rsidP="00C63DA8">
      <w:pPr>
        <w:spacing w:after="0" w:line="240" w:lineRule="auto"/>
        <w:jc w:val="both"/>
        <w:rPr>
          <w:rFonts w:ascii="Times New Roman" w:eastAsia="Times New Roman" w:hAnsi="Times New Roman" w:cs="Times New Roman"/>
          <w:b/>
          <w:sz w:val="28"/>
          <w:szCs w:val="28"/>
          <w:lang w:val="uk-UA"/>
        </w:rPr>
      </w:pPr>
    </w:p>
    <w:p w14:paraId="5CF8153D" w14:textId="77777777" w:rsidR="00C63DA8" w:rsidRDefault="00C63DA8" w:rsidP="00C63DA8">
      <w:pPr>
        <w:pStyle w:val="a4"/>
        <w:numPr>
          <w:ilvl w:val="1"/>
          <w:numId w:val="8"/>
        </w:numPr>
        <w:tabs>
          <w:tab w:val="left" w:pos="993"/>
        </w:tabs>
        <w:spacing w:after="0" w:line="240" w:lineRule="auto"/>
        <w:ind w:left="0" w:firstLine="567"/>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t>Управління фінансується за рахунок коштів місцевого бюджету, виділених на його утримання.</w:t>
      </w:r>
    </w:p>
    <w:p w14:paraId="3453BF98" w14:textId="77777777" w:rsidR="00C63DA8" w:rsidRDefault="00C63DA8" w:rsidP="00C63DA8">
      <w:pPr>
        <w:pStyle w:val="a4"/>
        <w:numPr>
          <w:ilvl w:val="1"/>
          <w:numId w:val="8"/>
        </w:numPr>
        <w:tabs>
          <w:tab w:val="left" w:pos="993"/>
        </w:tabs>
        <w:spacing w:after="0" w:line="240" w:lineRule="auto"/>
        <w:ind w:left="0" w:firstLine="567"/>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t>Управління володіє і користується майном, що знаходиться в його оперативному управлінні. Розпорядження майном здійснюється відповідно до положень чинного законодавства України.</w:t>
      </w:r>
    </w:p>
    <w:p w14:paraId="0BE9FC6B" w14:textId="77777777" w:rsidR="00C63DA8" w:rsidRPr="004B3968" w:rsidRDefault="00C63DA8" w:rsidP="00C63DA8">
      <w:pPr>
        <w:pStyle w:val="a4"/>
        <w:numPr>
          <w:ilvl w:val="1"/>
          <w:numId w:val="8"/>
        </w:numPr>
        <w:tabs>
          <w:tab w:val="left" w:pos="993"/>
        </w:tabs>
        <w:spacing w:after="0" w:line="240" w:lineRule="auto"/>
        <w:ind w:left="0" w:firstLine="567"/>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t>Оплата праці працівників Управління здійснюється відповідно до чинного законодавства України.</w:t>
      </w:r>
    </w:p>
    <w:p w14:paraId="2A855250" w14:textId="77777777" w:rsidR="00C63DA8" w:rsidRPr="002D45C3" w:rsidRDefault="00C63DA8" w:rsidP="00C63DA8">
      <w:pPr>
        <w:spacing w:after="0" w:line="240" w:lineRule="auto"/>
        <w:jc w:val="both"/>
        <w:rPr>
          <w:rFonts w:ascii="Times New Roman" w:eastAsia="Times New Roman" w:hAnsi="Times New Roman" w:cs="Times New Roman"/>
          <w:color w:val="FF0000"/>
          <w:sz w:val="12"/>
          <w:szCs w:val="12"/>
          <w:lang w:val="uk-UA"/>
        </w:rPr>
      </w:pPr>
    </w:p>
    <w:p w14:paraId="57B39ECD" w14:textId="77777777" w:rsidR="00C63DA8" w:rsidRPr="00DB18DA" w:rsidRDefault="00C63DA8" w:rsidP="00C63DA8">
      <w:pPr>
        <w:spacing w:after="0" w:line="240" w:lineRule="auto"/>
        <w:jc w:val="center"/>
        <w:rPr>
          <w:rFonts w:ascii="Times New Roman" w:eastAsia="Times New Roman" w:hAnsi="Times New Roman" w:cs="Times New Roman"/>
          <w:b/>
          <w:sz w:val="28"/>
          <w:szCs w:val="28"/>
          <w:lang w:val="uk-UA"/>
        </w:rPr>
      </w:pPr>
      <w:bookmarkStart w:id="17" w:name="bookmark=id.kqhdjmk5tt7s" w:colFirst="0" w:colLast="0"/>
      <w:bookmarkEnd w:id="17"/>
      <w:r>
        <w:rPr>
          <w:rFonts w:ascii="Times New Roman" w:eastAsia="Times New Roman" w:hAnsi="Times New Roman" w:cs="Times New Roman"/>
          <w:b/>
          <w:sz w:val="28"/>
          <w:szCs w:val="28"/>
          <w:lang w:val="uk-UA"/>
        </w:rPr>
        <w:t>9</w:t>
      </w:r>
      <w:r w:rsidRPr="00DB18DA">
        <w:rPr>
          <w:rFonts w:ascii="Times New Roman" w:eastAsia="Times New Roman" w:hAnsi="Times New Roman" w:cs="Times New Roman"/>
          <w:b/>
          <w:sz w:val="28"/>
          <w:szCs w:val="28"/>
          <w:lang w:val="uk-UA"/>
        </w:rPr>
        <w:t>. ВЗАЄМОДІЯ УПРАВЛІННЯ З ІНШИМИ ОРГАНАМИ ТА СТРУКТУРАМИ</w:t>
      </w:r>
    </w:p>
    <w:p w14:paraId="20E01337" w14:textId="77777777" w:rsidR="00C63DA8" w:rsidRPr="00DB18DA" w:rsidRDefault="00C63DA8" w:rsidP="00C63DA8">
      <w:pPr>
        <w:spacing w:after="0" w:line="240" w:lineRule="auto"/>
        <w:jc w:val="center"/>
        <w:rPr>
          <w:rFonts w:ascii="Times New Roman" w:eastAsia="Times New Roman" w:hAnsi="Times New Roman" w:cs="Times New Roman"/>
          <w:b/>
          <w:sz w:val="28"/>
          <w:szCs w:val="28"/>
          <w:lang w:val="uk-UA"/>
        </w:rPr>
      </w:pPr>
    </w:p>
    <w:p w14:paraId="4F4DD84E" w14:textId="77777777" w:rsidR="00C63DA8" w:rsidRPr="00DB18DA" w:rsidRDefault="00C63DA8" w:rsidP="00C63DA8">
      <w:pPr>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9</w:t>
      </w:r>
      <w:r w:rsidRPr="00DB18DA">
        <w:rPr>
          <w:rFonts w:ascii="Times New Roman" w:eastAsia="Times New Roman" w:hAnsi="Times New Roman" w:cs="Times New Roman"/>
          <w:sz w:val="28"/>
          <w:szCs w:val="28"/>
          <w:lang w:val="uk-UA"/>
        </w:rPr>
        <w:t>.1. Управління в установленому законодавством порядку та у межах повноважень взаємодіє з іншими виконавчими органами Фонтанської сільської ради, структурними підрозділами Фонтанської сільської ради,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14:paraId="7870126E" w14:textId="77777777" w:rsidR="00C63DA8" w:rsidRPr="002D45C3" w:rsidRDefault="00C63DA8" w:rsidP="00C63DA8">
      <w:pPr>
        <w:spacing w:after="0" w:line="240" w:lineRule="auto"/>
        <w:jc w:val="center"/>
        <w:rPr>
          <w:rFonts w:ascii="Times New Roman" w:eastAsia="Times New Roman" w:hAnsi="Times New Roman" w:cs="Times New Roman"/>
          <w:color w:val="FF0000"/>
          <w:sz w:val="8"/>
          <w:szCs w:val="8"/>
          <w:lang w:val="uk-UA"/>
        </w:rPr>
      </w:pPr>
    </w:p>
    <w:p w14:paraId="7E800DF4" w14:textId="77777777" w:rsidR="00C63DA8" w:rsidRPr="004F00D1" w:rsidRDefault="00C63DA8" w:rsidP="00C63DA8">
      <w:pPr>
        <w:spacing w:after="0" w:line="240" w:lineRule="auto"/>
        <w:jc w:val="center"/>
        <w:rPr>
          <w:rFonts w:ascii="Times New Roman" w:eastAsia="Times New Roman" w:hAnsi="Times New Roman" w:cs="Times New Roman"/>
          <w:b/>
          <w:sz w:val="28"/>
          <w:szCs w:val="28"/>
          <w:lang w:val="uk-UA"/>
        </w:rPr>
      </w:pPr>
      <w:r w:rsidRPr="004F00D1">
        <w:rPr>
          <w:rFonts w:ascii="Times New Roman" w:eastAsia="Times New Roman" w:hAnsi="Times New Roman" w:cs="Times New Roman"/>
          <w:b/>
          <w:sz w:val="28"/>
          <w:szCs w:val="28"/>
          <w:lang w:val="uk-UA"/>
        </w:rPr>
        <w:lastRenderedPageBreak/>
        <w:t>1</w:t>
      </w:r>
      <w:r>
        <w:rPr>
          <w:rFonts w:ascii="Times New Roman" w:eastAsia="Times New Roman" w:hAnsi="Times New Roman" w:cs="Times New Roman"/>
          <w:b/>
          <w:sz w:val="28"/>
          <w:szCs w:val="28"/>
          <w:lang w:val="uk-UA"/>
        </w:rPr>
        <w:t>0</w:t>
      </w:r>
      <w:r w:rsidRPr="004F00D1">
        <w:rPr>
          <w:rFonts w:ascii="Times New Roman" w:eastAsia="Times New Roman" w:hAnsi="Times New Roman" w:cs="Times New Roman"/>
          <w:b/>
          <w:sz w:val="28"/>
          <w:szCs w:val="28"/>
          <w:lang w:val="uk-UA"/>
        </w:rPr>
        <w:t>. ЗАКЛЮЧНІ ПОЛОЖЕННЯ</w:t>
      </w:r>
    </w:p>
    <w:p w14:paraId="11A43D8F" w14:textId="77777777" w:rsidR="00C63DA8" w:rsidRPr="004F00D1" w:rsidRDefault="00C63DA8" w:rsidP="00C63DA8">
      <w:pPr>
        <w:spacing w:after="0" w:line="240" w:lineRule="auto"/>
        <w:ind w:firstLine="567"/>
        <w:jc w:val="both"/>
        <w:rPr>
          <w:rFonts w:ascii="Times New Roman" w:eastAsia="Times New Roman" w:hAnsi="Times New Roman" w:cs="Times New Roman"/>
          <w:sz w:val="28"/>
          <w:szCs w:val="28"/>
          <w:lang w:val="uk-UA"/>
        </w:rPr>
      </w:pPr>
      <w:r w:rsidRPr="004F00D1">
        <w:rPr>
          <w:rFonts w:ascii="Times New Roman" w:eastAsia="Times New Roman" w:hAnsi="Times New Roman" w:cs="Times New Roman"/>
          <w:sz w:val="28"/>
          <w:szCs w:val="28"/>
          <w:lang w:val="uk-UA"/>
        </w:rPr>
        <w:t>10.2. Зміни та доповнення до цього Положення вносяться в порядку, встановленому законодавством України.</w:t>
      </w:r>
    </w:p>
    <w:p w14:paraId="64DA4A6C" w14:textId="77777777" w:rsidR="00C63DA8" w:rsidRPr="004F00D1" w:rsidRDefault="00C63DA8" w:rsidP="00C63DA8">
      <w:pPr>
        <w:spacing w:after="0" w:line="240" w:lineRule="auto"/>
        <w:ind w:firstLine="567"/>
        <w:jc w:val="both"/>
        <w:rPr>
          <w:rFonts w:ascii="Times New Roman" w:eastAsia="Times New Roman" w:hAnsi="Times New Roman" w:cs="Times New Roman"/>
          <w:sz w:val="28"/>
          <w:szCs w:val="28"/>
          <w:lang w:val="uk-UA"/>
        </w:rPr>
      </w:pPr>
      <w:r w:rsidRPr="004F00D1">
        <w:rPr>
          <w:rFonts w:ascii="Times New Roman" w:eastAsia="Times New Roman" w:hAnsi="Times New Roman" w:cs="Times New Roman"/>
          <w:sz w:val="28"/>
          <w:szCs w:val="28"/>
          <w:lang w:val="uk-UA"/>
        </w:rPr>
        <w:t xml:space="preserve">10.3. Реорганізація чи ліквідація Управління здійснюється на підставі рішення Фонтанської сільської ради </w:t>
      </w:r>
      <w:r>
        <w:rPr>
          <w:rFonts w:ascii="Times New Roman" w:eastAsia="Times New Roman" w:hAnsi="Times New Roman" w:cs="Times New Roman"/>
          <w:sz w:val="28"/>
          <w:szCs w:val="28"/>
          <w:lang w:val="uk-UA"/>
        </w:rPr>
        <w:t xml:space="preserve">в порядку, передбаченому </w:t>
      </w:r>
      <w:r w:rsidRPr="004F00D1">
        <w:rPr>
          <w:rFonts w:ascii="Times New Roman" w:eastAsia="Times New Roman" w:hAnsi="Times New Roman" w:cs="Times New Roman"/>
          <w:sz w:val="28"/>
          <w:szCs w:val="28"/>
          <w:lang w:val="uk-UA"/>
        </w:rPr>
        <w:t>чинн</w:t>
      </w:r>
      <w:r>
        <w:rPr>
          <w:rFonts w:ascii="Times New Roman" w:eastAsia="Times New Roman" w:hAnsi="Times New Roman" w:cs="Times New Roman"/>
          <w:sz w:val="28"/>
          <w:szCs w:val="28"/>
          <w:lang w:val="uk-UA"/>
        </w:rPr>
        <w:t>им</w:t>
      </w:r>
      <w:r w:rsidRPr="004F00D1">
        <w:rPr>
          <w:rFonts w:ascii="Times New Roman" w:eastAsia="Times New Roman" w:hAnsi="Times New Roman" w:cs="Times New Roman"/>
          <w:sz w:val="28"/>
          <w:szCs w:val="28"/>
          <w:lang w:val="uk-UA"/>
        </w:rPr>
        <w:t xml:space="preserve"> законодавств</w:t>
      </w:r>
      <w:r>
        <w:rPr>
          <w:rFonts w:ascii="Times New Roman" w:eastAsia="Times New Roman" w:hAnsi="Times New Roman" w:cs="Times New Roman"/>
          <w:sz w:val="28"/>
          <w:szCs w:val="28"/>
          <w:lang w:val="uk-UA"/>
        </w:rPr>
        <w:t>ом</w:t>
      </w:r>
      <w:r w:rsidRPr="004F00D1">
        <w:rPr>
          <w:rFonts w:ascii="Times New Roman" w:eastAsia="Times New Roman" w:hAnsi="Times New Roman" w:cs="Times New Roman"/>
          <w:sz w:val="28"/>
          <w:szCs w:val="28"/>
          <w:lang w:val="uk-UA"/>
        </w:rPr>
        <w:t xml:space="preserve"> України.</w:t>
      </w:r>
    </w:p>
    <w:p w14:paraId="25660945" w14:textId="77777777" w:rsidR="00C63DA8" w:rsidRPr="00DB18DA" w:rsidRDefault="00C63DA8" w:rsidP="00C63DA8">
      <w:pPr>
        <w:spacing w:after="0" w:line="240" w:lineRule="auto"/>
        <w:ind w:firstLine="567"/>
        <w:jc w:val="center"/>
        <w:rPr>
          <w:rFonts w:ascii="Times New Roman" w:eastAsia="Times New Roman" w:hAnsi="Times New Roman" w:cs="Times New Roman"/>
          <w:color w:val="FF0000"/>
          <w:sz w:val="28"/>
          <w:szCs w:val="28"/>
          <w:lang w:val="uk-UA"/>
        </w:rPr>
      </w:pPr>
    </w:p>
    <w:p w14:paraId="000000EB" w14:textId="77777777" w:rsidR="00DB2D61" w:rsidRPr="00CB64C8" w:rsidRDefault="00DB2D61">
      <w:pPr>
        <w:spacing w:after="0" w:line="240" w:lineRule="auto"/>
        <w:ind w:firstLine="567"/>
        <w:jc w:val="center"/>
        <w:rPr>
          <w:rFonts w:ascii="Times New Roman" w:eastAsia="Times New Roman" w:hAnsi="Times New Roman" w:cs="Times New Roman"/>
          <w:color w:val="FF0000"/>
          <w:sz w:val="28"/>
          <w:szCs w:val="28"/>
          <w:lang w:val="uk-UA"/>
        </w:rPr>
      </w:pPr>
    </w:p>
    <w:p w14:paraId="61648430" w14:textId="77777777" w:rsidR="00CB64C8" w:rsidRPr="00CB64C8" w:rsidRDefault="00CB64C8" w:rsidP="00CB64C8">
      <w:pPr>
        <w:widowControl w:val="0"/>
        <w:tabs>
          <w:tab w:val="left" w:pos="5625"/>
        </w:tabs>
        <w:rPr>
          <w:rFonts w:ascii="Times New Roman" w:hAnsi="Times New Roman" w:cs="Times New Roman"/>
          <w:b/>
          <w:bCs/>
          <w:sz w:val="28"/>
          <w:szCs w:val="28"/>
          <w:lang w:val="uk-UA"/>
        </w:rPr>
      </w:pPr>
      <w:bookmarkStart w:id="18" w:name="_Hlk196205667"/>
      <w:r w:rsidRPr="00CB64C8">
        <w:rPr>
          <w:rFonts w:ascii="Times New Roman" w:hAnsi="Times New Roman" w:cs="Times New Roman"/>
          <w:b/>
          <w:sz w:val="28"/>
          <w:szCs w:val="28"/>
        </w:rPr>
        <w:t>В.о. сільського голови</w:t>
      </w:r>
      <w:r w:rsidRPr="00CB64C8">
        <w:rPr>
          <w:rFonts w:ascii="Times New Roman" w:hAnsi="Times New Roman" w:cs="Times New Roman"/>
          <w:b/>
          <w:sz w:val="28"/>
          <w:szCs w:val="28"/>
          <w:lang w:val="uk-UA"/>
        </w:rPr>
        <w:t xml:space="preserve">            </w:t>
      </w:r>
      <w:r w:rsidRPr="00CB64C8">
        <w:rPr>
          <w:rFonts w:ascii="Times New Roman" w:hAnsi="Times New Roman" w:cs="Times New Roman"/>
          <w:b/>
          <w:sz w:val="28"/>
          <w:szCs w:val="28"/>
        </w:rPr>
        <w:tab/>
      </w:r>
      <w:r w:rsidRPr="00CB64C8">
        <w:rPr>
          <w:rFonts w:ascii="Times New Roman" w:hAnsi="Times New Roman" w:cs="Times New Roman"/>
          <w:b/>
          <w:sz w:val="28"/>
          <w:szCs w:val="28"/>
          <w:lang w:val="uk-UA"/>
        </w:rPr>
        <w:t xml:space="preserve">                 </w:t>
      </w:r>
      <w:r w:rsidRPr="00CB64C8">
        <w:rPr>
          <w:rFonts w:ascii="Times New Roman" w:hAnsi="Times New Roman" w:cs="Times New Roman"/>
          <w:b/>
          <w:sz w:val="28"/>
          <w:szCs w:val="28"/>
        </w:rPr>
        <w:t>Андрій СЕРЕБРІЙ</w:t>
      </w:r>
      <w:bookmarkEnd w:id="18"/>
    </w:p>
    <w:p w14:paraId="000000EC" w14:textId="77777777" w:rsidR="00DB2D61" w:rsidRPr="00DB18DA" w:rsidRDefault="00DB2D61">
      <w:pPr>
        <w:spacing w:after="0" w:line="240" w:lineRule="auto"/>
        <w:ind w:firstLine="567"/>
        <w:jc w:val="center"/>
        <w:rPr>
          <w:rFonts w:ascii="Times New Roman" w:eastAsia="Times New Roman" w:hAnsi="Times New Roman" w:cs="Times New Roman"/>
          <w:color w:val="FF0000"/>
          <w:sz w:val="28"/>
          <w:szCs w:val="28"/>
          <w:lang w:val="uk-UA"/>
        </w:rPr>
      </w:pPr>
    </w:p>
    <w:p w14:paraId="000000ED" w14:textId="77777777" w:rsidR="00DB2D61" w:rsidRPr="00DB18DA" w:rsidRDefault="00DB2D61">
      <w:pPr>
        <w:spacing w:after="0" w:line="240" w:lineRule="auto"/>
        <w:ind w:firstLine="567"/>
        <w:jc w:val="center"/>
        <w:rPr>
          <w:rFonts w:ascii="Times New Roman" w:eastAsia="Times New Roman" w:hAnsi="Times New Roman" w:cs="Times New Roman"/>
          <w:color w:val="FF0000"/>
          <w:sz w:val="28"/>
          <w:szCs w:val="28"/>
          <w:lang w:val="uk-UA"/>
        </w:rPr>
      </w:pPr>
    </w:p>
    <w:p w14:paraId="000000EE" w14:textId="77777777" w:rsidR="00DB2D61" w:rsidRPr="00DB18DA" w:rsidRDefault="00DB2D61">
      <w:pPr>
        <w:spacing w:after="0" w:line="240" w:lineRule="auto"/>
        <w:ind w:firstLine="709"/>
        <w:jc w:val="both"/>
        <w:rPr>
          <w:rFonts w:ascii="Times New Roman" w:eastAsia="Times New Roman" w:hAnsi="Times New Roman" w:cs="Times New Roman"/>
          <w:color w:val="FF0000"/>
          <w:sz w:val="28"/>
          <w:szCs w:val="28"/>
          <w:lang w:val="uk-UA"/>
        </w:rPr>
      </w:pPr>
    </w:p>
    <w:p w14:paraId="000000EF" w14:textId="77777777" w:rsidR="00DB2D61" w:rsidRPr="00DB18DA" w:rsidRDefault="00DB2D61">
      <w:pPr>
        <w:spacing w:after="0" w:line="240" w:lineRule="auto"/>
        <w:ind w:firstLine="709"/>
        <w:jc w:val="both"/>
        <w:rPr>
          <w:rFonts w:ascii="Times New Roman" w:eastAsia="Times New Roman" w:hAnsi="Times New Roman" w:cs="Times New Roman"/>
          <w:color w:val="FF0000"/>
          <w:sz w:val="28"/>
          <w:szCs w:val="28"/>
          <w:lang w:val="uk-UA"/>
        </w:rPr>
      </w:pPr>
    </w:p>
    <w:p w14:paraId="000000F0" w14:textId="77777777" w:rsidR="00DB2D61" w:rsidRPr="00DB18DA" w:rsidRDefault="00DB2D61">
      <w:pPr>
        <w:spacing w:after="0" w:line="240" w:lineRule="auto"/>
        <w:ind w:firstLine="709"/>
        <w:jc w:val="both"/>
        <w:rPr>
          <w:rFonts w:ascii="Times New Roman" w:eastAsia="Times New Roman" w:hAnsi="Times New Roman" w:cs="Times New Roman"/>
          <w:color w:val="FF0000"/>
          <w:sz w:val="28"/>
          <w:szCs w:val="28"/>
          <w:lang w:val="uk-UA"/>
        </w:rPr>
      </w:pPr>
    </w:p>
    <w:p w14:paraId="000000F1" w14:textId="77777777" w:rsidR="00DB2D61" w:rsidRPr="00DB18DA" w:rsidRDefault="00DB2D61">
      <w:pPr>
        <w:spacing w:after="0" w:line="240" w:lineRule="auto"/>
        <w:ind w:firstLine="709"/>
        <w:jc w:val="both"/>
        <w:rPr>
          <w:rFonts w:ascii="Times New Roman" w:eastAsia="Times New Roman" w:hAnsi="Times New Roman" w:cs="Times New Roman"/>
          <w:color w:val="FF0000"/>
          <w:sz w:val="28"/>
          <w:szCs w:val="28"/>
          <w:lang w:val="uk-UA"/>
        </w:rPr>
      </w:pPr>
    </w:p>
    <w:p w14:paraId="000000F2" w14:textId="77777777" w:rsidR="00DB2D61" w:rsidRPr="00DB18DA" w:rsidRDefault="00DB2D61">
      <w:pPr>
        <w:spacing w:after="0" w:line="240" w:lineRule="auto"/>
        <w:ind w:firstLine="709"/>
        <w:jc w:val="both"/>
        <w:rPr>
          <w:rFonts w:ascii="Times New Roman" w:eastAsia="Times New Roman" w:hAnsi="Times New Roman" w:cs="Times New Roman"/>
          <w:color w:val="FF0000"/>
          <w:sz w:val="28"/>
          <w:szCs w:val="28"/>
          <w:lang w:val="uk-UA"/>
        </w:rPr>
      </w:pPr>
    </w:p>
    <w:p w14:paraId="000000F3" w14:textId="77777777" w:rsidR="00DB2D61" w:rsidRPr="00DB18DA" w:rsidRDefault="00DB2D61">
      <w:pPr>
        <w:spacing w:after="0" w:line="240" w:lineRule="auto"/>
        <w:ind w:firstLine="709"/>
        <w:jc w:val="both"/>
        <w:rPr>
          <w:rFonts w:ascii="Times New Roman" w:eastAsia="Times New Roman" w:hAnsi="Times New Roman" w:cs="Times New Roman"/>
          <w:color w:val="FF0000"/>
          <w:sz w:val="28"/>
          <w:szCs w:val="28"/>
          <w:lang w:val="uk-UA"/>
        </w:rPr>
      </w:pPr>
    </w:p>
    <w:p w14:paraId="000000F4" w14:textId="77777777" w:rsidR="00DB2D61" w:rsidRPr="00DB18DA" w:rsidRDefault="00DB2D61">
      <w:pPr>
        <w:spacing w:after="0" w:line="240" w:lineRule="auto"/>
        <w:ind w:firstLine="709"/>
        <w:jc w:val="both"/>
        <w:rPr>
          <w:rFonts w:ascii="Times New Roman" w:eastAsia="Times New Roman" w:hAnsi="Times New Roman" w:cs="Times New Roman"/>
          <w:color w:val="FF0000"/>
          <w:sz w:val="28"/>
          <w:szCs w:val="28"/>
          <w:lang w:val="uk-UA"/>
        </w:rPr>
      </w:pPr>
    </w:p>
    <w:p w14:paraId="000000F5" w14:textId="77777777" w:rsidR="00DB2D61" w:rsidRPr="00DB18DA" w:rsidRDefault="00DB2D61">
      <w:pPr>
        <w:spacing w:after="0" w:line="240" w:lineRule="auto"/>
        <w:ind w:firstLine="709"/>
        <w:jc w:val="both"/>
        <w:rPr>
          <w:rFonts w:ascii="Times New Roman" w:eastAsia="Times New Roman" w:hAnsi="Times New Roman" w:cs="Times New Roman"/>
          <w:color w:val="FF0000"/>
          <w:sz w:val="28"/>
          <w:szCs w:val="28"/>
          <w:lang w:val="uk-UA"/>
        </w:rPr>
      </w:pPr>
    </w:p>
    <w:p w14:paraId="000000F6" w14:textId="77777777" w:rsidR="00DB2D61" w:rsidRPr="00DB18DA" w:rsidRDefault="00DB2D61">
      <w:pPr>
        <w:spacing w:after="0" w:line="240" w:lineRule="auto"/>
        <w:ind w:firstLine="709"/>
        <w:jc w:val="both"/>
        <w:rPr>
          <w:rFonts w:ascii="Times New Roman" w:eastAsia="Times New Roman" w:hAnsi="Times New Roman" w:cs="Times New Roman"/>
          <w:color w:val="FF0000"/>
          <w:sz w:val="28"/>
          <w:szCs w:val="28"/>
          <w:lang w:val="uk-UA"/>
        </w:rPr>
      </w:pPr>
    </w:p>
    <w:sectPr w:rsidR="00DB2D61" w:rsidRPr="00DB18DA" w:rsidSect="00C34282">
      <w:headerReference w:type="default" r:id="rId8"/>
      <w:footerReference w:type="default" r:id="rId9"/>
      <w:pgSz w:w="11906" w:h="16838"/>
      <w:pgMar w:top="851" w:right="707" w:bottom="1134" w:left="1276"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EE27EE" w14:textId="77777777" w:rsidR="00B0138C" w:rsidRDefault="00B0138C" w:rsidP="00C34282">
      <w:pPr>
        <w:spacing w:after="0" w:line="240" w:lineRule="auto"/>
      </w:pPr>
      <w:r>
        <w:separator/>
      </w:r>
    </w:p>
  </w:endnote>
  <w:endnote w:type="continuationSeparator" w:id="0">
    <w:p w14:paraId="4D3E5206" w14:textId="77777777" w:rsidR="00B0138C" w:rsidRDefault="00B0138C" w:rsidP="00C34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rlito">
    <w:altName w:val="Cambria"/>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1304F" w14:textId="1A00117D" w:rsidR="00C34282" w:rsidRDefault="00C34282" w:rsidP="008D5295">
    <w:pPr>
      <w:pStyle w:val="afd"/>
    </w:pPr>
  </w:p>
  <w:p w14:paraId="5DA37D55" w14:textId="77777777" w:rsidR="00C34282" w:rsidRDefault="00C34282">
    <w:pPr>
      <w:pStyle w:val="af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351203" w14:textId="77777777" w:rsidR="00B0138C" w:rsidRDefault="00B0138C" w:rsidP="00C34282">
      <w:pPr>
        <w:spacing w:after="0" w:line="240" w:lineRule="auto"/>
      </w:pPr>
      <w:r>
        <w:separator/>
      </w:r>
    </w:p>
  </w:footnote>
  <w:footnote w:type="continuationSeparator" w:id="0">
    <w:p w14:paraId="2A22F294" w14:textId="77777777" w:rsidR="00B0138C" w:rsidRDefault="00B0138C" w:rsidP="00C342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860052"/>
      <w:docPartObj>
        <w:docPartGallery w:val="Page Numbers (Top of Page)"/>
        <w:docPartUnique/>
      </w:docPartObj>
    </w:sdtPr>
    <w:sdtContent>
      <w:p w14:paraId="274D9D22" w14:textId="330B4A4C" w:rsidR="008D5295" w:rsidRDefault="008D5295">
        <w:pPr>
          <w:pStyle w:val="afb"/>
          <w:jc w:val="center"/>
        </w:pPr>
        <w:r>
          <w:fldChar w:fldCharType="begin"/>
        </w:r>
        <w:r>
          <w:instrText>PAGE   \* MERGEFORMAT</w:instrText>
        </w:r>
        <w:r>
          <w:fldChar w:fldCharType="separate"/>
        </w:r>
        <w:r>
          <w:rPr>
            <w:lang w:val="ru-RU"/>
          </w:rPr>
          <w:t>2</w:t>
        </w:r>
        <w:r>
          <w:fldChar w:fldCharType="end"/>
        </w:r>
      </w:p>
    </w:sdtContent>
  </w:sdt>
  <w:p w14:paraId="20655130" w14:textId="77777777" w:rsidR="002D45C3" w:rsidRDefault="002D45C3">
    <w:pPr>
      <w:pStyle w:val="af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258C4"/>
    <w:multiLevelType w:val="multilevel"/>
    <w:tmpl w:val="4444727A"/>
    <w:lvl w:ilvl="0">
      <w:start w:val="1"/>
      <w:numFmt w:val="decimal"/>
      <w:lvlText w:val="%1."/>
      <w:lvlJc w:val="left"/>
      <w:pPr>
        <w:ind w:left="360" w:hanging="360"/>
      </w:pPr>
      <w:rPr>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C511175"/>
    <w:multiLevelType w:val="multilevel"/>
    <w:tmpl w:val="AEBAA996"/>
    <w:lvl w:ilvl="0">
      <w:start w:val="6"/>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 w15:restartNumberingAfterBreak="0">
    <w:nsid w:val="2F1276EF"/>
    <w:multiLevelType w:val="multilevel"/>
    <w:tmpl w:val="FE84A550"/>
    <w:lvl w:ilvl="0">
      <w:start w:val="1"/>
      <w:numFmt w:val="decimal"/>
      <w:lvlText w:val="%1."/>
      <w:lvlJc w:val="left"/>
      <w:pPr>
        <w:ind w:left="720" w:hanging="360"/>
      </w:pPr>
      <w:rPr>
        <w:b w:val="0"/>
        <w:sz w:val="24"/>
        <w:szCs w:val="24"/>
      </w:rPr>
    </w:lvl>
    <w:lvl w:ilvl="1">
      <w:start w:val="1"/>
      <w:numFmt w:val="decimal"/>
      <w:lvlText w:val="%1.%2."/>
      <w:lvlJc w:val="left"/>
      <w:pPr>
        <w:ind w:left="1287" w:hanging="720"/>
      </w:pPr>
      <w:rPr>
        <w:b w:val="0"/>
        <w:sz w:val="24"/>
        <w:szCs w:val="24"/>
      </w:rPr>
    </w:lvl>
    <w:lvl w:ilvl="2">
      <w:start w:val="1"/>
      <w:numFmt w:val="decimal"/>
      <w:lvlText w:val="%1.%2.%3."/>
      <w:lvlJc w:val="left"/>
      <w:pPr>
        <w:ind w:left="1494" w:hanging="720"/>
      </w:pPr>
    </w:lvl>
    <w:lvl w:ilvl="3">
      <w:start w:val="1"/>
      <w:numFmt w:val="decimal"/>
      <w:lvlText w:val="%1.%2.%3.%4."/>
      <w:lvlJc w:val="left"/>
      <w:pPr>
        <w:ind w:left="2061" w:hanging="1080"/>
      </w:pPr>
    </w:lvl>
    <w:lvl w:ilvl="4">
      <w:start w:val="1"/>
      <w:numFmt w:val="decimal"/>
      <w:lvlText w:val="%1.%2.%3.%4.%5."/>
      <w:lvlJc w:val="left"/>
      <w:pPr>
        <w:ind w:left="2628" w:hanging="1440"/>
      </w:pPr>
    </w:lvl>
    <w:lvl w:ilvl="5">
      <w:start w:val="1"/>
      <w:numFmt w:val="decimal"/>
      <w:lvlText w:val="%1.%2.%3.%4.%5.%6."/>
      <w:lvlJc w:val="left"/>
      <w:pPr>
        <w:ind w:left="2835" w:hanging="1440"/>
      </w:pPr>
    </w:lvl>
    <w:lvl w:ilvl="6">
      <w:start w:val="1"/>
      <w:numFmt w:val="decimal"/>
      <w:lvlText w:val="%1.%2.%3.%4.%5.%6.%7."/>
      <w:lvlJc w:val="left"/>
      <w:pPr>
        <w:ind w:left="3402" w:hanging="1800"/>
      </w:pPr>
    </w:lvl>
    <w:lvl w:ilvl="7">
      <w:start w:val="1"/>
      <w:numFmt w:val="decimal"/>
      <w:lvlText w:val="%1.%2.%3.%4.%5.%6.%7.%8."/>
      <w:lvlJc w:val="left"/>
      <w:pPr>
        <w:ind w:left="3969" w:hanging="2160"/>
      </w:pPr>
    </w:lvl>
    <w:lvl w:ilvl="8">
      <w:start w:val="1"/>
      <w:numFmt w:val="decimal"/>
      <w:lvlText w:val="%1.%2.%3.%4.%5.%6.%7.%8.%9."/>
      <w:lvlJc w:val="left"/>
      <w:pPr>
        <w:ind w:left="4176" w:hanging="2160"/>
      </w:pPr>
    </w:lvl>
  </w:abstractNum>
  <w:abstractNum w:abstractNumId="3" w15:restartNumberingAfterBreak="0">
    <w:nsid w:val="3007423F"/>
    <w:multiLevelType w:val="hybridMultilevel"/>
    <w:tmpl w:val="45FAF0C6"/>
    <w:lvl w:ilvl="0" w:tplc="2000000F">
      <w:start w:val="1"/>
      <w:numFmt w:val="decimal"/>
      <w:lvlText w:val="%1."/>
      <w:lvlJc w:val="left"/>
      <w:pPr>
        <w:ind w:left="1287" w:hanging="360"/>
      </w:p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4" w15:restartNumberingAfterBreak="0">
    <w:nsid w:val="31141901"/>
    <w:multiLevelType w:val="multilevel"/>
    <w:tmpl w:val="59D83090"/>
    <w:lvl w:ilvl="0">
      <w:start w:val="8"/>
      <w:numFmt w:val="decimal"/>
      <w:lvlText w:val="%1."/>
      <w:lvlJc w:val="left"/>
      <w:pPr>
        <w:ind w:left="450" w:hanging="450"/>
      </w:pPr>
      <w:rPr>
        <w:rFonts w:hint="default"/>
        <w:b/>
      </w:rPr>
    </w:lvl>
    <w:lvl w:ilvl="1">
      <w:start w:val="1"/>
      <w:numFmt w:val="decimal"/>
      <w:lvlText w:val="%1.%2."/>
      <w:lvlJc w:val="left"/>
      <w:pPr>
        <w:ind w:left="1170" w:hanging="720"/>
      </w:pPr>
      <w:rPr>
        <w:rFonts w:hint="default"/>
        <w:b w:val="0"/>
        <w:bCs/>
      </w:rPr>
    </w:lvl>
    <w:lvl w:ilvl="2">
      <w:start w:val="1"/>
      <w:numFmt w:val="decimal"/>
      <w:lvlText w:val="%1.%2.%3."/>
      <w:lvlJc w:val="left"/>
      <w:pPr>
        <w:ind w:left="1620" w:hanging="720"/>
      </w:pPr>
      <w:rPr>
        <w:rFonts w:hint="default"/>
        <w:b/>
      </w:rPr>
    </w:lvl>
    <w:lvl w:ilvl="3">
      <w:start w:val="1"/>
      <w:numFmt w:val="decimal"/>
      <w:lvlText w:val="%1.%2.%3.%4."/>
      <w:lvlJc w:val="left"/>
      <w:pPr>
        <w:ind w:left="2430" w:hanging="1080"/>
      </w:pPr>
      <w:rPr>
        <w:rFonts w:hint="default"/>
        <w:b/>
      </w:rPr>
    </w:lvl>
    <w:lvl w:ilvl="4">
      <w:start w:val="1"/>
      <w:numFmt w:val="decimal"/>
      <w:lvlText w:val="%1.%2.%3.%4.%5."/>
      <w:lvlJc w:val="left"/>
      <w:pPr>
        <w:ind w:left="2880" w:hanging="1080"/>
      </w:pPr>
      <w:rPr>
        <w:rFonts w:hint="default"/>
        <w:b/>
      </w:rPr>
    </w:lvl>
    <w:lvl w:ilvl="5">
      <w:start w:val="1"/>
      <w:numFmt w:val="decimal"/>
      <w:lvlText w:val="%1.%2.%3.%4.%5.%6."/>
      <w:lvlJc w:val="left"/>
      <w:pPr>
        <w:ind w:left="3690" w:hanging="1440"/>
      </w:pPr>
      <w:rPr>
        <w:rFonts w:hint="default"/>
        <w:b/>
      </w:rPr>
    </w:lvl>
    <w:lvl w:ilvl="6">
      <w:start w:val="1"/>
      <w:numFmt w:val="decimal"/>
      <w:lvlText w:val="%1.%2.%3.%4.%5.%6.%7."/>
      <w:lvlJc w:val="left"/>
      <w:pPr>
        <w:ind w:left="4500" w:hanging="1800"/>
      </w:pPr>
      <w:rPr>
        <w:rFonts w:hint="default"/>
        <w:b/>
      </w:rPr>
    </w:lvl>
    <w:lvl w:ilvl="7">
      <w:start w:val="1"/>
      <w:numFmt w:val="decimal"/>
      <w:lvlText w:val="%1.%2.%3.%4.%5.%6.%7.%8."/>
      <w:lvlJc w:val="left"/>
      <w:pPr>
        <w:ind w:left="4950" w:hanging="1800"/>
      </w:pPr>
      <w:rPr>
        <w:rFonts w:hint="default"/>
        <w:b/>
      </w:rPr>
    </w:lvl>
    <w:lvl w:ilvl="8">
      <w:start w:val="1"/>
      <w:numFmt w:val="decimal"/>
      <w:lvlText w:val="%1.%2.%3.%4.%5.%6.%7.%8.%9."/>
      <w:lvlJc w:val="left"/>
      <w:pPr>
        <w:ind w:left="5760" w:hanging="2160"/>
      </w:pPr>
      <w:rPr>
        <w:rFonts w:hint="default"/>
        <w:b/>
      </w:rPr>
    </w:lvl>
  </w:abstractNum>
  <w:abstractNum w:abstractNumId="5" w15:restartNumberingAfterBreak="0">
    <w:nsid w:val="3239043E"/>
    <w:multiLevelType w:val="multilevel"/>
    <w:tmpl w:val="F83475EA"/>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4646396E"/>
    <w:multiLevelType w:val="multilevel"/>
    <w:tmpl w:val="EB166474"/>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 w15:restartNumberingAfterBreak="0">
    <w:nsid w:val="5A8C6FB7"/>
    <w:multiLevelType w:val="hybridMultilevel"/>
    <w:tmpl w:val="2BA82C8A"/>
    <w:lvl w:ilvl="0" w:tplc="2000000F">
      <w:start w:val="1"/>
      <w:numFmt w:val="decimal"/>
      <w:lvlText w:val="%1."/>
      <w:lvlJc w:val="left"/>
      <w:pPr>
        <w:ind w:left="1287" w:hanging="360"/>
      </w:p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8" w15:restartNumberingAfterBreak="0">
    <w:nsid w:val="7E0D03E4"/>
    <w:multiLevelType w:val="multilevel"/>
    <w:tmpl w:val="BFDE5BA2"/>
    <w:lvl w:ilvl="0">
      <w:start w:val="1"/>
      <w:numFmt w:val="decimal"/>
      <w:lvlText w:val="%1."/>
      <w:lvlJc w:val="left"/>
      <w:pPr>
        <w:ind w:left="861" w:hanging="435"/>
      </w:pPr>
      <w:rPr>
        <w:b/>
        <w:color w:val="000000"/>
      </w:rPr>
    </w:lvl>
    <w:lvl w:ilvl="1">
      <w:start w:val="1"/>
      <w:numFmt w:val="decimal"/>
      <w:lvlText w:val="%1.%2."/>
      <w:lvlJc w:val="left"/>
      <w:pPr>
        <w:ind w:left="435" w:hanging="435"/>
      </w:pPr>
      <w:rPr>
        <w:color w:val="000000"/>
      </w:rPr>
    </w:lvl>
    <w:lvl w:ilvl="2">
      <w:start w:val="1"/>
      <w:numFmt w:val="decimal"/>
      <w:lvlText w:val="%1.%2.%3."/>
      <w:lvlJc w:val="left"/>
      <w:pPr>
        <w:ind w:left="720" w:hanging="720"/>
      </w:pPr>
      <w:rPr>
        <w:b w:val="0"/>
        <w:bCs w:val="0"/>
        <w:i w:val="0"/>
        <w:iCs w:val="0"/>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800" w:hanging="1800"/>
      </w:pPr>
      <w:rPr>
        <w:color w:val="000000"/>
      </w:rPr>
    </w:lvl>
  </w:abstractNum>
  <w:num w:numId="1" w16cid:durableId="234975849">
    <w:abstractNumId w:val="6"/>
  </w:num>
  <w:num w:numId="2" w16cid:durableId="1431389615">
    <w:abstractNumId w:val="8"/>
  </w:num>
  <w:num w:numId="3" w16cid:durableId="712463645">
    <w:abstractNumId w:val="0"/>
  </w:num>
  <w:num w:numId="4" w16cid:durableId="531771514">
    <w:abstractNumId w:val="1"/>
  </w:num>
  <w:num w:numId="5" w16cid:durableId="1460948898">
    <w:abstractNumId w:val="3"/>
  </w:num>
  <w:num w:numId="6" w16cid:durableId="1646541079">
    <w:abstractNumId w:val="7"/>
  </w:num>
  <w:num w:numId="7" w16cid:durableId="303319026">
    <w:abstractNumId w:val="5"/>
  </w:num>
  <w:num w:numId="8" w16cid:durableId="566036018">
    <w:abstractNumId w:val="4"/>
  </w:num>
  <w:num w:numId="9" w16cid:durableId="8472551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D61"/>
    <w:rsid w:val="00050147"/>
    <w:rsid w:val="00191DC8"/>
    <w:rsid w:val="001E0C52"/>
    <w:rsid w:val="001F4C33"/>
    <w:rsid w:val="00271DBF"/>
    <w:rsid w:val="002D45C3"/>
    <w:rsid w:val="003206C2"/>
    <w:rsid w:val="00323639"/>
    <w:rsid w:val="00380447"/>
    <w:rsid w:val="003F0CAB"/>
    <w:rsid w:val="00421E38"/>
    <w:rsid w:val="004B3968"/>
    <w:rsid w:val="004F00D1"/>
    <w:rsid w:val="0054199A"/>
    <w:rsid w:val="005C55E3"/>
    <w:rsid w:val="005D44A8"/>
    <w:rsid w:val="006469E3"/>
    <w:rsid w:val="006B2D43"/>
    <w:rsid w:val="00743F2A"/>
    <w:rsid w:val="00803340"/>
    <w:rsid w:val="008710B0"/>
    <w:rsid w:val="008B5F92"/>
    <w:rsid w:val="008D5295"/>
    <w:rsid w:val="008F13A2"/>
    <w:rsid w:val="00930A14"/>
    <w:rsid w:val="00972F76"/>
    <w:rsid w:val="009A5844"/>
    <w:rsid w:val="009F6F12"/>
    <w:rsid w:val="00A25FBE"/>
    <w:rsid w:val="00A541D5"/>
    <w:rsid w:val="00A54B32"/>
    <w:rsid w:val="00AD3B7F"/>
    <w:rsid w:val="00B0138C"/>
    <w:rsid w:val="00B06C79"/>
    <w:rsid w:val="00C34282"/>
    <w:rsid w:val="00C63DA8"/>
    <w:rsid w:val="00C9795A"/>
    <w:rsid w:val="00CB64C8"/>
    <w:rsid w:val="00CC556B"/>
    <w:rsid w:val="00CF2BCA"/>
    <w:rsid w:val="00D04702"/>
    <w:rsid w:val="00D13A2C"/>
    <w:rsid w:val="00D44AD1"/>
    <w:rsid w:val="00D44D10"/>
    <w:rsid w:val="00DA548D"/>
    <w:rsid w:val="00DB18DA"/>
    <w:rsid w:val="00DB2D61"/>
    <w:rsid w:val="00DD2E65"/>
    <w:rsid w:val="00E70CFC"/>
    <w:rsid w:val="00E811B8"/>
    <w:rsid w:val="00E82F14"/>
    <w:rsid w:val="00EB4AEA"/>
    <w:rsid w:val="00ED08A6"/>
    <w:rsid w:val="00F22A28"/>
    <w:rsid w:val="00F556D7"/>
    <w:rsid w:val="00F8575C"/>
    <w:rsid w:val="00FA44F4"/>
    <w:rsid w:val="00FB147A"/>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88589"/>
  <w15:docId w15:val="{A4E2C5E9-1402-47B5-B5B2-1C98A809D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uk" w:eastAsia="ru-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240" w:after="0"/>
      <w:outlineLvl w:val="0"/>
    </w:pPr>
    <w:rPr>
      <w:color w:val="2F5496"/>
      <w:sz w:val="32"/>
      <w:szCs w:val="32"/>
    </w:rPr>
  </w:style>
  <w:style w:type="paragraph" w:styleId="2">
    <w:name w:val="heading 2"/>
    <w:basedOn w:val="a"/>
    <w:next w:val="a"/>
    <w:uiPriority w:val="9"/>
    <w:semiHidden/>
    <w:unhideWhenUsed/>
    <w:qFormat/>
    <w:pPr>
      <w:keepNext/>
      <w:keepLines/>
      <w:spacing w:before="40" w:after="0"/>
      <w:outlineLvl w:val="1"/>
    </w:pPr>
    <w:rPr>
      <w:b/>
      <w:color w:val="4F81BD"/>
      <w:sz w:val="28"/>
      <w:szCs w:val="28"/>
    </w:rPr>
  </w:style>
  <w:style w:type="paragraph" w:styleId="3">
    <w:name w:val="heading 3"/>
    <w:basedOn w:val="a"/>
    <w:next w:val="a"/>
    <w:uiPriority w:val="9"/>
    <w:semiHidden/>
    <w:unhideWhenUsed/>
    <w:qFormat/>
    <w:pPr>
      <w:keepNext/>
      <w:keepLines/>
      <w:spacing w:before="40" w:after="0"/>
      <w:outlineLvl w:val="2"/>
    </w:pPr>
    <w:rPr>
      <w:rFonts w:ascii="Cambria" w:eastAsia="Cambria" w:hAnsi="Cambria" w:cs="Cambria"/>
      <w:color w:val="1F497D"/>
      <w:sz w:val="24"/>
      <w:szCs w:val="24"/>
    </w:rPr>
  </w:style>
  <w:style w:type="paragraph" w:styleId="4">
    <w:name w:val="heading 4"/>
    <w:basedOn w:val="a"/>
    <w:next w:val="a"/>
    <w:uiPriority w:val="9"/>
    <w:semiHidden/>
    <w:unhideWhenUsed/>
    <w:qFormat/>
    <w:pPr>
      <w:keepNext/>
      <w:keepLines/>
      <w:spacing w:before="40" w:after="0"/>
      <w:outlineLvl w:val="3"/>
    </w:pPr>
    <w:rPr>
      <w:b/>
      <w:i/>
      <w:color w:val="000000"/>
      <w:sz w:val="24"/>
      <w:szCs w:val="24"/>
    </w:rPr>
  </w:style>
  <w:style w:type="paragraph" w:styleId="5">
    <w:name w:val="heading 5"/>
    <w:basedOn w:val="a"/>
    <w:next w:val="a"/>
    <w:uiPriority w:val="9"/>
    <w:semiHidden/>
    <w:unhideWhenUsed/>
    <w:qFormat/>
    <w:pPr>
      <w:keepNext/>
      <w:keepLines/>
      <w:spacing w:before="40" w:after="0"/>
      <w:outlineLvl w:val="4"/>
    </w:pPr>
    <w:rPr>
      <w:rFonts w:ascii="Cambria" w:eastAsia="Cambria" w:hAnsi="Cambria" w:cs="Cambria"/>
      <w:color w:val="000000"/>
    </w:rPr>
  </w:style>
  <w:style w:type="paragraph" w:styleId="6">
    <w:name w:val="heading 6"/>
    <w:basedOn w:val="a"/>
    <w:next w:val="a"/>
    <w:uiPriority w:val="9"/>
    <w:semiHidden/>
    <w:unhideWhenUsed/>
    <w:qFormat/>
    <w:pPr>
      <w:keepNext/>
      <w:keepLines/>
      <w:spacing w:before="40" w:after="0"/>
      <w:outlineLvl w:val="5"/>
    </w:pPr>
    <w:rPr>
      <w:rFonts w:ascii="Cambria" w:eastAsia="Cambria" w:hAnsi="Cambria" w:cs="Cambria"/>
      <w:color w:val="4F81BD"/>
    </w:rPr>
  </w:style>
  <w:style w:type="paragraph" w:styleId="7">
    <w:name w:val="heading 7"/>
    <w:link w:val="70"/>
    <w:uiPriority w:val="9"/>
    <w:semiHidden/>
    <w:unhideWhenUsed/>
    <w:qFormat/>
    <w:rsid w:val="00D500FA"/>
    <w:pPr>
      <w:keepNext/>
      <w:keepLines/>
      <w:spacing w:before="40" w:after="0"/>
      <w:outlineLvl w:val="6"/>
    </w:pPr>
    <w:rPr>
      <w:rFonts w:ascii="Cambria" w:eastAsia="Times New Roman" w:hAnsi="Cambria" w:cs="Times New Roman"/>
      <w:i/>
      <w:iCs/>
      <w:color w:val="000000"/>
    </w:rPr>
  </w:style>
  <w:style w:type="paragraph" w:styleId="8">
    <w:name w:val="heading 8"/>
    <w:link w:val="80"/>
    <w:uiPriority w:val="9"/>
    <w:semiHidden/>
    <w:unhideWhenUsed/>
    <w:qFormat/>
    <w:rsid w:val="00D500FA"/>
    <w:pPr>
      <w:keepNext/>
      <w:keepLines/>
      <w:spacing w:before="40" w:after="0"/>
      <w:outlineLvl w:val="7"/>
    </w:pPr>
    <w:rPr>
      <w:rFonts w:ascii="Cambria" w:eastAsia="Times New Roman" w:hAnsi="Cambria" w:cs="Times New Roman"/>
      <w:color w:val="000000"/>
      <w:sz w:val="20"/>
      <w:szCs w:val="20"/>
    </w:rPr>
  </w:style>
  <w:style w:type="paragraph" w:styleId="9">
    <w:name w:val="heading 9"/>
    <w:link w:val="90"/>
    <w:uiPriority w:val="9"/>
    <w:semiHidden/>
    <w:unhideWhenUsed/>
    <w:qFormat/>
    <w:rsid w:val="00D500FA"/>
    <w:pPr>
      <w:keepNext/>
      <w:keepLines/>
      <w:spacing w:before="40" w:after="0"/>
      <w:outlineLvl w:val="8"/>
    </w:pPr>
    <w:rPr>
      <w:rFonts w:ascii="Cambria" w:eastAsia="Times New Roman" w:hAnsi="Cambria" w:cs="Times New Roman"/>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uiPriority w:val="10"/>
    <w:qFormat/>
    <w:pPr>
      <w:spacing w:after="0" w:line="240" w:lineRule="auto"/>
    </w:pPr>
    <w:rPr>
      <w:rFonts w:ascii="Cambria" w:eastAsia="Cambria" w:hAnsi="Cambria" w:cs="Cambria"/>
      <w:color w:val="1F497D"/>
      <w:sz w:val="96"/>
      <w:szCs w:val="96"/>
    </w:rPr>
  </w:style>
  <w:style w:type="paragraph" w:styleId="a4">
    <w:name w:val="List Paragraph"/>
    <w:uiPriority w:val="34"/>
    <w:qFormat/>
    <w:rsid w:val="002B766F"/>
    <w:pPr>
      <w:ind w:left="720"/>
      <w:contextualSpacing/>
    </w:pPr>
  </w:style>
  <w:style w:type="paragraph" w:customStyle="1" w:styleId="11">
    <w:name w:val="Заголовок 11"/>
    <w:link w:val="10"/>
    <w:uiPriority w:val="9"/>
    <w:qFormat/>
    <w:rsid w:val="00D500FA"/>
    <w:pPr>
      <w:keepNext/>
      <w:keepLines/>
      <w:spacing w:before="360" w:after="0" w:line="240" w:lineRule="auto"/>
      <w:outlineLvl w:val="0"/>
    </w:pPr>
    <w:rPr>
      <w:rFonts w:ascii="Cambria" w:eastAsia="Times New Roman" w:hAnsi="Cambria" w:cs="Times New Roman"/>
      <w:bCs/>
      <w:color w:val="4F81BD"/>
      <w:spacing w:val="20"/>
      <w:sz w:val="32"/>
      <w:szCs w:val="28"/>
    </w:rPr>
  </w:style>
  <w:style w:type="paragraph" w:customStyle="1" w:styleId="21">
    <w:name w:val="Заголовок 21"/>
    <w:uiPriority w:val="9"/>
    <w:unhideWhenUsed/>
    <w:qFormat/>
    <w:rsid w:val="00D500FA"/>
    <w:pPr>
      <w:keepNext/>
      <w:keepLines/>
      <w:spacing w:before="120" w:after="0" w:line="240" w:lineRule="auto"/>
      <w:outlineLvl w:val="1"/>
    </w:pPr>
    <w:rPr>
      <w:rFonts w:eastAsia="Times New Roman" w:cs="Times New Roman"/>
      <w:b/>
      <w:bCs/>
      <w:color w:val="4F81BD"/>
      <w:sz w:val="28"/>
      <w:szCs w:val="26"/>
      <w:lang w:val="ru-RU"/>
    </w:rPr>
  </w:style>
  <w:style w:type="paragraph" w:customStyle="1" w:styleId="31">
    <w:name w:val="Заголовок 31"/>
    <w:uiPriority w:val="9"/>
    <w:unhideWhenUsed/>
    <w:qFormat/>
    <w:rsid w:val="00D500FA"/>
    <w:pPr>
      <w:keepNext/>
      <w:keepLines/>
      <w:spacing w:before="20" w:after="0" w:line="240" w:lineRule="auto"/>
      <w:outlineLvl w:val="2"/>
    </w:pPr>
    <w:rPr>
      <w:rFonts w:ascii="Cambria" w:eastAsia="Times New Roman" w:hAnsi="Cambria" w:cs="Times New Roman"/>
      <w:bCs/>
      <w:color w:val="1F497D"/>
      <w:spacing w:val="14"/>
      <w:sz w:val="24"/>
      <w:lang w:val="ru-RU"/>
    </w:rPr>
  </w:style>
  <w:style w:type="paragraph" w:customStyle="1" w:styleId="41">
    <w:name w:val="Заголовок 41"/>
    <w:uiPriority w:val="9"/>
    <w:unhideWhenUsed/>
    <w:qFormat/>
    <w:rsid w:val="00D500FA"/>
    <w:pPr>
      <w:keepNext/>
      <w:keepLines/>
      <w:spacing w:before="200" w:after="0" w:line="274" w:lineRule="auto"/>
      <w:outlineLvl w:val="3"/>
    </w:pPr>
    <w:rPr>
      <w:rFonts w:eastAsia="Times New Roman" w:cs="Times New Roman"/>
      <w:b/>
      <w:bCs/>
      <w:i/>
      <w:iCs/>
      <w:color w:val="000000"/>
      <w:sz w:val="24"/>
      <w:lang w:val="ru-RU"/>
    </w:rPr>
  </w:style>
  <w:style w:type="paragraph" w:customStyle="1" w:styleId="51">
    <w:name w:val="Заголовок 51"/>
    <w:uiPriority w:val="9"/>
    <w:semiHidden/>
    <w:unhideWhenUsed/>
    <w:qFormat/>
    <w:rsid w:val="00D500FA"/>
    <w:pPr>
      <w:keepNext/>
      <w:keepLines/>
      <w:spacing w:before="200" w:after="0" w:line="274" w:lineRule="auto"/>
      <w:outlineLvl w:val="4"/>
    </w:pPr>
    <w:rPr>
      <w:rFonts w:ascii="Cambria" w:eastAsia="Times New Roman" w:hAnsi="Cambria" w:cs="Times New Roman"/>
      <w:color w:val="000000"/>
      <w:lang w:val="ru-RU"/>
    </w:rPr>
  </w:style>
  <w:style w:type="paragraph" w:customStyle="1" w:styleId="61">
    <w:name w:val="Заголовок 61"/>
    <w:uiPriority w:val="9"/>
    <w:semiHidden/>
    <w:unhideWhenUsed/>
    <w:qFormat/>
    <w:rsid w:val="00D500FA"/>
    <w:pPr>
      <w:keepNext/>
      <w:keepLines/>
      <w:spacing w:before="200" w:after="0" w:line="274" w:lineRule="auto"/>
      <w:outlineLvl w:val="5"/>
    </w:pPr>
    <w:rPr>
      <w:rFonts w:ascii="Cambria" w:eastAsia="Times New Roman" w:hAnsi="Cambria" w:cs="Times New Roman"/>
      <w:iCs/>
      <w:color w:val="4F81BD"/>
      <w:lang w:val="ru-RU"/>
    </w:rPr>
  </w:style>
  <w:style w:type="paragraph" w:customStyle="1" w:styleId="71">
    <w:name w:val="Заголовок 71"/>
    <w:uiPriority w:val="9"/>
    <w:semiHidden/>
    <w:unhideWhenUsed/>
    <w:qFormat/>
    <w:rsid w:val="00D500FA"/>
    <w:pPr>
      <w:keepNext/>
      <w:keepLines/>
      <w:spacing w:before="200" w:after="0" w:line="274" w:lineRule="auto"/>
      <w:outlineLvl w:val="6"/>
    </w:pPr>
    <w:rPr>
      <w:rFonts w:ascii="Cambria" w:eastAsia="Times New Roman" w:hAnsi="Cambria" w:cs="Times New Roman"/>
      <w:i/>
      <w:iCs/>
      <w:color w:val="000000"/>
      <w:lang w:val="ru-RU"/>
    </w:rPr>
  </w:style>
  <w:style w:type="paragraph" w:customStyle="1" w:styleId="81">
    <w:name w:val="Заголовок 81"/>
    <w:uiPriority w:val="9"/>
    <w:semiHidden/>
    <w:unhideWhenUsed/>
    <w:qFormat/>
    <w:rsid w:val="00D500FA"/>
    <w:pPr>
      <w:keepNext/>
      <w:keepLines/>
      <w:spacing w:before="200" w:after="0" w:line="274" w:lineRule="auto"/>
      <w:outlineLvl w:val="7"/>
    </w:pPr>
    <w:rPr>
      <w:rFonts w:ascii="Cambria" w:eastAsia="Times New Roman" w:hAnsi="Cambria" w:cs="Times New Roman"/>
      <w:color w:val="000000"/>
      <w:sz w:val="20"/>
      <w:szCs w:val="20"/>
      <w:lang w:val="ru-RU"/>
    </w:rPr>
  </w:style>
  <w:style w:type="paragraph" w:customStyle="1" w:styleId="91">
    <w:name w:val="Заголовок 91"/>
    <w:uiPriority w:val="9"/>
    <w:semiHidden/>
    <w:unhideWhenUsed/>
    <w:qFormat/>
    <w:rsid w:val="00D500FA"/>
    <w:pPr>
      <w:keepNext/>
      <w:keepLines/>
      <w:spacing w:before="200" w:after="0" w:line="274" w:lineRule="auto"/>
      <w:outlineLvl w:val="8"/>
    </w:pPr>
    <w:rPr>
      <w:rFonts w:ascii="Cambria" w:eastAsia="Times New Roman" w:hAnsi="Cambria" w:cs="Times New Roman"/>
      <w:i/>
      <w:iCs/>
      <w:color w:val="000000"/>
      <w:sz w:val="20"/>
      <w:szCs w:val="20"/>
      <w:lang w:val="ru-RU"/>
    </w:rPr>
  </w:style>
  <w:style w:type="numbering" w:customStyle="1" w:styleId="12">
    <w:name w:val="Нет списка1"/>
    <w:next w:val="a2"/>
    <w:uiPriority w:val="99"/>
    <w:semiHidden/>
    <w:unhideWhenUsed/>
    <w:rsid w:val="00D500FA"/>
  </w:style>
  <w:style w:type="character" w:customStyle="1" w:styleId="10">
    <w:name w:val="Заголовок 1 Знак"/>
    <w:basedOn w:val="a0"/>
    <w:link w:val="11"/>
    <w:uiPriority w:val="9"/>
    <w:rsid w:val="00D500FA"/>
    <w:rPr>
      <w:rFonts w:ascii="Cambria" w:eastAsia="Times New Roman" w:hAnsi="Cambria" w:cs="Times New Roman"/>
      <w:bCs/>
      <w:color w:val="4F81BD"/>
      <w:spacing w:val="20"/>
      <w:sz w:val="32"/>
      <w:szCs w:val="28"/>
    </w:rPr>
  </w:style>
  <w:style w:type="paragraph" w:styleId="a5">
    <w:name w:val="Normal (Web)"/>
    <w:uiPriority w:val="99"/>
    <w:unhideWhenUsed/>
    <w:rsid w:val="00D500F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6">
    <w:name w:val="Hyperlink"/>
    <w:basedOn w:val="a0"/>
    <w:uiPriority w:val="99"/>
    <w:semiHidden/>
    <w:unhideWhenUsed/>
    <w:rsid w:val="00D500FA"/>
    <w:rPr>
      <w:color w:val="0000FF"/>
      <w:u w:val="single"/>
    </w:rPr>
  </w:style>
  <w:style w:type="paragraph" w:styleId="a7">
    <w:name w:val="Balloon Text"/>
    <w:link w:val="a8"/>
    <w:uiPriority w:val="99"/>
    <w:semiHidden/>
    <w:unhideWhenUsed/>
    <w:rsid w:val="00D500FA"/>
    <w:pPr>
      <w:spacing w:after="0" w:line="240" w:lineRule="auto"/>
    </w:pPr>
    <w:rPr>
      <w:rFonts w:ascii="Tahoma" w:hAnsi="Tahoma" w:cs="Tahoma"/>
      <w:sz w:val="16"/>
      <w:szCs w:val="16"/>
      <w:lang w:val="ru-RU"/>
    </w:rPr>
  </w:style>
  <w:style w:type="character" w:customStyle="1" w:styleId="a8">
    <w:name w:val="Текст выноски Знак"/>
    <w:basedOn w:val="a0"/>
    <w:link w:val="a7"/>
    <w:uiPriority w:val="99"/>
    <w:semiHidden/>
    <w:rsid w:val="00D500FA"/>
    <w:rPr>
      <w:rFonts w:ascii="Tahoma" w:hAnsi="Tahoma" w:cs="Tahoma"/>
      <w:sz w:val="16"/>
      <w:szCs w:val="16"/>
      <w:lang w:val="ru-RU"/>
    </w:rPr>
  </w:style>
  <w:style w:type="character" w:customStyle="1" w:styleId="20">
    <w:name w:val="Заголовок 2 Знак"/>
    <w:basedOn w:val="a0"/>
    <w:uiPriority w:val="9"/>
    <w:rsid w:val="00D500FA"/>
    <w:rPr>
      <w:rFonts w:eastAsia="Times New Roman" w:cs="Times New Roman"/>
      <w:b/>
      <w:bCs/>
      <w:color w:val="4F81BD"/>
      <w:sz w:val="28"/>
      <w:szCs w:val="26"/>
    </w:rPr>
  </w:style>
  <w:style w:type="character" w:customStyle="1" w:styleId="30">
    <w:name w:val="Заголовок 3 Знак"/>
    <w:basedOn w:val="a0"/>
    <w:uiPriority w:val="9"/>
    <w:rsid w:val="00D500FA"/>
    <w:rPr>
      <w:rFonts w:ascii="Cambria" w:eastAsia="Times New Roman" w:hAnsi="Cambria" w:cs="Times New Roman"/>
      <w:bCs/>
      <w:color w:val="1F497D"/>
      <w:spacing w:val="14"/>
      <w:sz w:val="24"/>
    </w:rPr>
  </w:style>
  <w:style w:type="character" w:customStyle="1" w:styleId="40">
    <w:name w:val="Заголовок 4 Знак"/>
    <w:basedOn w:val="a0"/>
    <w:uiPriority w:val="9"/>
    <w:rsid w:val="00D500FA"/>
    <w:rPr>
      <w:rFonts w:eastAsia="Times New Roman" w:cs="Times New Roman"/>
      <w:b/>
      <w:bCs/>
      <w:i/>
      <w:iCs/>
      <w:color w:val="000000"/>
      <w:sz w:val="24"/>
    </w:rPr>
  </w:style>
  <w:style w:type="character" w:customStyle="1" w:styleId="50">
    <w:name w:val="Заголовок 5 Знак"/>
    <w:basedOn w:val="a0"/>
    <w:uiPriority w:val="9"/>
    <w:semiHidden/>
    <w:rsid w:val="00D500FA"/>
    <w:rPr>
      <w:rFonts w:ascii="Cambria" w:eastAsia="Times New Roman" w:hAnsi="Cambria" w:cs="Times New Roman"/>
      <w:color w:val="000000"/>
    </w:rPr>
  </w:style>
  <w:style w:type="character" w:customStyle="1" w:styleId="60">
    <w:name w:val="Заголовок 6 Знак"/>
    <w:basedOn w:val="a0"/>
    <w:uiPriority w:val="9"/>
    <w:semiHidden/>
    <w:rsid w:val="00D500FA"/>
    <w:rPr>
      <w:rFonts w:ascii="Cambria" w:eastAsia="Times New Roman" w:hAnsi="Cambria" w:cs="Times New Roman"/>
      <w:iCs/>
      <w:color w:val="4F81BD"/>
    </w:rPr>
  </w:style>
  <w:style w:type="character" w:customStyle="1" w:styleId="70">
    <w:name w:val="Заголовок 7 Знак"/>
    <w:basedOn w:val="a0"/>
    <w:link w:val="7"/>
    <w:uiPriority w:val="9"/>
    <w:semiHidden/>
    <w:rsid w:val="00D500FA"/>
    <w:rPr>
      <w:rFonts w:ascii="Cambria" w:eastAsia="Times New Roman" w:hAnsi="Cambria" w:cs="Times New Roman"/>
      <w:i/>
      <w:iCs/>
      <w:color w:val="000000"/>
    </w:rPr>
  </w:style>
  <w:style w:type="character" w:customStyle="1" w:styleId="80">
    <w:name w:val="Заголовок 8 Знак"/>
    <w:basedOn w:val="a0"/>
    <w:link w:val="8"/>
    <w:uiPriority w:val="9"/>
    <w:semiHidden/>
    <w:rsid w:val="00D500FA"/>
    <w:rPr>
      <w:rFonts w:ascii="Cambria" w:eastAsia="Times New Roman" w:hAnsi="Cambria" w:cs="Times New Roman"/>
      <w:color w:val="000000"/>
      <w:sz w:val="20"/>
      <w:szCs w:val="20"/>
    </w:rPr>
  </w:style>
  <w:style w:type="character" w:customStyle="1" w:styleId="90">
    <w:name w:val="Заголовок 9 Знак"/>
    <w:basedOn w:val="a0"/>
    <w:link w:val="9"/>
    <w:uiPriority w:val="9"/>
    <w:semiHidden/>
    <w:rsid w:val="00D500FA"/>
    <w:rPr>
      <w:rFonts w:ascii="Cambria" w:eastAsia="Times New Roman" w:hAnsi="Cambria" w:cs="Times New Roman"/>
      <w:i/>
      <w:iCs/>
      <w:color w:val="000000"/>
      <w:sz w:val="20"/>
      <w:szCs w:val="20"/>
    </w:rPr>
  </w:style>
  <w:style w:type="paragraph" w:customStyle="1" w:styleId="13">
    <w:name w:val="Название объекта1"/>
    <w:uiPriority w:val="35"/>
    <w:semiHidden/>
    <w:unhideWhenUsed/>
    <w:qFormat/>
    <w:rsid w:val="00D500FA"/>
    <w:pPr>
      <w:spacing w:after="180" w:line="240" w:lineRule="auto"/>
    </w:pPr>
    <w:rPr>
      <w:rFonts w:ascii="Cambria" w:eastAsia="Times New Roman" w:hAnsi="Cambria"/>
      <w:bCs/>
      <w:smallCaps/>
      <w:color w:val="1F497D"/>
      <w:spacing w:val="6"/>
      <w:szCs w:val="18"/>
      <w:lang w:val="ru-RU" w:bidi="hi-IN"/>
    </w:rPr>
  </w:style>
  <w:style w:type="paragraph" w:customStyle="1" w:styleId="14">
    <w:name w:val="Заголовок1"/>
    <w:uiPriority w:val="10"/>
    <w:qFormat/>
    <w:rsid w:val="00D500FA"/>
    <w:pPr>
      <w:spacing w:after="120" w:line="240" w:lineRule="auto"/>
      <w:contextualSpacing/>
    </w:pPr>
    <w:rPr>
      <w:rFonts w:ascii="Cambria" w:eastAsia="Times New Roman" w:hAnsi="Cambria" w:cs="Times New Roman"/>
      <w:color w:val="1F497D"/>
      <w:spacing w:val="30"/>
      <w:kern w:val="28"/>
      <w:sz w:val="96"/>
      <w:szCs w:val="52"/>
      <w:lang w:val="ru-RU"/>
    </w:rPr>
  </w:style>
  <w:style w:type="character" w:customStyle="1" w:styleId="a9">
    <w:name w:val="Заголовок Знак"/>
    <w:basedOn w:val="a0"/>
    <w:uiPriority w:val="10"/>
    <w:rsid w:val="00D500FA"/>
    <w:rPr>
      <w:rFonts w:ascii="Cambria" w:eastAsia="Times New Roman" w:hAnsi="Cambria" w:cs="Times New Roman"/>
      <w:color w:val="1F497D"/>
      <w:spacing w:val="30"/>
      <w:kern w:val="28"/>
      <w:sz w:val="96"/>
      <w:szCs w:val="52"/>
    </w:rPr>
  </w:style>
  <w:style w:type="paragraph" w:customStyle="1" w:styleId="15">
    <w:name w:val="Подзаголовок1"/>
    <w:uiPriority w:val="11"/>
    <w:qFormat/>
    <w:rsid w:val="00D500FA"/>
    <w:pPr>
      <w:numPr>
        <w:ilvl w:val="1"/>
      </w:numPr>
      <w:spacing w:after="180" w:line="274" w:lineRule="auto"/>
    </w:pPr>
    <w:rPr>
      <w:rFonts w:eastAsia="Times New Roman" w:cs="Times New Roman"/>
      <w:iCs/>
      <w:color w:val="1F497D"/>
      <w:sz w:val="40"/>
      <w:szCs w:val="24"/>
      <w:lang w:val="ru-RU" w:bidi="hi-IN"/>
    </w:rPr>
  </w:style>
  <w:style w:type="character" w:customStyle="1" w:styleId="aa">
    <w:name w:val="Подзаголовок Знак"/>
    <w:basedOn w:val="a0"/>
    <w:uiPriority w:val="11"/>
    <w:rsid w:val="00D500FA"/>
    <w:rPr>
      <w:rFonts w:eastAsia="Times New Roman" w:cs="Times New Roman"/>
      <w:iCs/>
      <w:color w:val="1F497D"/>
      <w:sz w:val="40"/>
      <w:szCs w:val="24"/>
      <w:lang w:bidi="hi-IN"/>
    </w:rPr>
  </w:style>
  <w:style w:type="character" w:customStyle="1" w:styleId="16">
    <w:name w:val="Строгий1"/>
    <w:basedOn w:val="a0"/>
    <w:uiPriority w:val="22"/>
    <w:qFormat/>
    <w:rsid w:val="00D500FA"/>
    <w:rPr>
      <w:b w:val="0"/>
      <w:bCs/>
      <w:i/>
      <w:color w:val="1F497D"/>
    </w:rPr>
  </w:style>
  <w:style w:type="character" w:styleId="ab">
    <w:name w:val="Emphasis"/>
    <w:basedOn w:val="a0"/>
    <w:uiPriority w:val="20"/>
    <w:qFormat/>
    <w:rsid w:val="00D500FA"/>
    <w:rPr>
      <w:b/>
      <w:i/>
      <w:iCs/>
    </w:rPr>
  </w:style>
  <w:style w:type="paragraph" w:styleId="ac">
    <w:name w:val="No Spacing"/>
    <w:link w:val="ad"/>
    <w:uiPriority w:val="1"/>
    <w:qFormat/>
    <w:rsid w:val="00D500FA"/>
    <w:pPr>
      <w:spacing w:after="0" w:line="240" w:lineRule="auto"/>
    </w:pPr>
    <w:rPr>
      <w:lang w:val="ru-RU"/>
    </w:rPr>
  </w:style>
  <w:style w:type="character" w:customStyle="1" w:styleId="ad">
    <w:name w:val="Без интервала Знак"/>
    <w:basedOn w:val="a0"/>
    <w:link w:val="ac"/>
    <w:uiPriority w:val="1"/>
    <w:rsid w:val="00D500FA"/>
    <w:rPr>
      <w:lang w:val="ru-RU"/>
    </w:rPr>
  </w:style>
  <w:style w:type="paragraph" w:customStyle="1" w:styleId="210">
    <w:name w:val="Цитата 21"/>
    <w:uiPriority w:val="29"/>
    <w:qFormat/>
    <w:rsid w:val="00D500FA"/>
    <w:pPr>
      <w:spacing w:after="0" w:line="360" w:lineRule="auto"/>
      <w:jc w:val="center"/>
    </w:pPr>
    <w:rPr>
      <w:rFonts w:eastAsia="Times New Roman"/>
      <w:b/>
      <w:i/>
      <w:iCs/>
      <w:color w:val="4F81BD"/>
      <w:sz w:val="26"/>
      <w:lang w:val="ru-RU" w:bidi="hi-IN"/>
    </w:rPr>
  </w:style>
  <w:style w:type="character" w:customStyle="1" w:styleId="22">
    <w:name w:val="Цитата 2 Знак"/>
    <w:basedOn w:val="a0"/>
    <w:link w:val="23"/>
    <w:uiPriority w:val="29"/>
    <w:rsid w:val="00D500FA"/>
    <w:rPr>
      <w:rFonts w:eastAsia="Times New Roman"/>
      <w:b/>
      <w:i/>
      <w:iCs/>
      <w:color w:val="4F81BD"/>
      <w:sz w:val="26"/>
      <w:lang w:bidi="hi-IN"/>
    </w:rPr>
  </w:style>
  <w:style w:type="paragraph" w:customStyle="1" w:styleId="17">
    <w:name w:val="Выделенная цитата1"/>
    <w:uiPriority w:val="30"/>
    <w:qFormat/>
    <w:rsid w:val="00D500FA"/>
    <w:pPr>
      <w:pBdr>
        <w:top w:val="single" w:sz="36" w:space="8" w:color="4F81BD"/>
        <w:left w:val="single" w:sz="36" w:space="8" w:color="4F81BD"/>
        <w:bottom w:val="single" w:sz="36" w:space="8" w:color="4F81BD"/>
        <w:right w:val="single" w:sz="36" w:space="8" w:color="4F81BD"/>
      </w:pBdr>
      <w:shd w:val="clear" w:color="auto" w:fill="4F81BD"/>
      <w:spacing w:before="200" w:after="200" w:line="360" w:lineRule="auto"/>
      <w:ind w:left="259" w:right="259"/>
      <w:jc w:val="center"/>
    </w:pPr>
    <w:rPr>
      <w:rFonts w:ascii="Cambria" w:eastAsia="Times New Roman" w:hAnsi="Cambria"/>
      <w:bCs/>
      <w:iCs/>
      <w:color w:val="FFFFFF"/>
      <w:sz w:val="28"/>
      <w:lang w:val="ru-RU" w:bidi="hi-IN"/>
    </w:rPr>
  </w:style>
  <w:style w:type="character" w:customStyle="1" w:styleId="ae">
    <w:name w:val="Выделенная цитата Знак"/>
    <w:basedOn w:val="a0"/>
    <w:link w:val="af"/>
    <w:uiPriority w:val="30"/>
    <w:rsid w:val="00D500FA"/>
    <w:rPr>
      <w:rFonts w:ascii="Cambria" w:eastAsia="Times New Roman" w:hAnsi="Cambria"/>
      <w:bCs/>
      <w:iCs/>
      <w:color w:val="FFFFFF"/>
      <w:sz w:val="28"/>
      <w:shd w:val="clear" w:color="auto" w:fill="4F81BD"/>
      <w:lang w:bidi="hi-IN"/>
    </w:rPr>
  </w:style>
  <w:style w:type="character" w:styleId="af0">
    <w:name w:val="Subtle Emphasis"/>
    <w:basedOn w:val="a0"/>
    <w:uiPriority w:val="19"/>
    <w:qFormat/>
    <w:rsid w:val="00D500FA"/>
    <w:rPr>
      <w:i/>
      <w:iCs/>
      <w:color w:val="000000"/>
    </w:rPr>
  </w:style>
  <w:style w:type="character" w:customStyle="1" w:styleId="18">
    <w:name w:val="Сильное выделение1"/>
    <w:basedOn w:val="a0"/>
    <w:uiPriority w:val="21"/>
    <w:qFormat/>
    <w:rsid w:val="00D500FA"/>
    <w:rPr>
      <w:b/>
      <w:bCs/>
      <w:i/>
      <w:iCs/>
      <w:color w:val="4F81BD"/>
    </w:rPr>
  </w:style>
  <w:style w:type="character" w:styleId="af1">
    <w:name w:val="Subtle Reference"/>
    <w:basedOn w:val="a0"/>
    <w:uiPriority w:val="31"/>
    <w:qFormat/>
    <w:rsid w:val="00D500FA"/>
    <w:rPr>
      <w:smallCaps/>
      <w:color w:val="000000"/>
      <w:u w:val="single"/>
    </w:rPr>
  </w:style>
  <w:style w:type="character" w:customStyle="1" w:styleId="19">
    <w:name w:val="Сильная ссылка1"/>
    <w:basedOn w:val="a0"/>
    <w:uiPriority w:val="32"/>
    <w:qFormat/>
    <w:rsid w:val="00D500FA"/>
    <w:rPr>
      <w:b w:val="0"/>
      <w:bCs/>
      <w:smallCaps/>
      <w:color w:val="4F81BD"/>
      <w:spacing w:val="5"/>
      <w:u w:val="single"/>
    </w:rPr>
  </w:style>
  <w:style w:type="character" w:customStyle="1" w:styleId="1a">
    <w:name w:val="Название книги1"/>
    <w:basedOn w:val="a0"/>
    <w:uiPriority w:val="33"/>
    <w:qFormat/>
    <w:rsid w:val="00D500FA"/>
    <w:rPr>
      <w:b/>
      <w:bCs/>
      <w:caps/>
      <w:smallCaps w:val="0"/>
      <w:color w:val="1F497D"/>
      <w:spacing w:val="10"/>
    </w:rPr>
  </w:style>
  <w:style w:type="character" w:customStyle="1" w:styleId="110">
    <w:name w:val="Заголовок 1 Знак1"/>
    <w:basedOn w:val="a0"/>
    <w:uiPriority w:val="9"/>
    <w:rsid w:val="00D500FA"/>
    <w:rPr>
      <w:rFonts w:asciiTheme="majorHAnsi" w:eastAsiaTheme="majorEastAsia" w:hAnsiTheme="majorHAnsi" w:cstheme="majorBidi"/>
      <w:color w:val="2F5496" w:themeColor="accent1" w:themeShade="BF"/>
      <w:sz w:val="32"/>
      <w:szCs w:val="32"/>
    </w:rPr>
  </w:style>
  <w:style w:type="paragraph" w:styleId="af2">
    <w:name w:val="TOC Heading"/>
    <w:uiPriority w:val="39"/>
    <w:semiHidden/>
    <w:unhideWhenUsed/>
    <w:qFormat/>
    <w:rsid w:val="00D500FA"/>
    <w:pPr>
      <w:spacing w:before="480" w:line="264" w:lineRule="auto"/>
    </w:pPr>
    <w:rPr>
      <w:b/>
      <w:bCs/>
      <w:color w:val="4F81BD"/>
      <w:spacing w:val="20"/>
      <w:szCs w:val="28"/>
      <w:lang w:val="ru-RU"/>
    </w:rPr>
  </w:style>
  <w:style w:type="paragraph" w:styleId="af3">
    <w:name w:val="Body Text"/>
    <w:link w:val="af4"/>
    <w:uiPriority w:val="1"/>
    <w:qFormat/>
    <w:rsid w:val="00D500FA"/>
    <w:pPr>
      <w:widowControl w:val="0"/>
      <w:autoSpaceDE w:val="0"/>
      <w:autoSpaceDN w:val="0"/>
      <w:spacing w:after="0" w:line="240" w:lineRule="auto"/>
    </w:pPr>
    <w:rPr>
      <w:rFonts w:ascii="Carlito" w:eastAsia="Carlito" w:hAnsi="Carlito" w:cs="Carlito"/>
      <w:sz w:val="24"/>
      <w:szCs w:val="24"/>
      <w:lang w:val="uk-UA"/>
    </w:rPr>
  </w:style>
  <w:style w:type="character" w:customStyle="1" w:styleId="af4">
    <w:name w:val="Основной текст Знак"/>
    <w:basedOn w:val="a0"/>
    <w:link w:val="af3"/>
    <w:uiPriority w:val="1"/>
    <w:rsid w:val="00D500FA"/>
    <w:rPr>
      <w:rFonts w:ascii="Carlito" w:eastAsia="Carlito" w:hAnsi="Carlito" w:cs="Carlito"/>
      <w:sz w:val="24"/>
      <w:szCs w:val="24"/>
      <w:lang w:val="uk-UA"/>
    </w:rPr>
  </w:style>
  <w:style w:type="character" w:customStyle="1" w:styleId="211">
    <w:name w:val="Заголовок 2 Знак1"/>
    <w:basedOn w:val="a0"/>
    <w:uiPriority w:val="9"/>
    <w:semiHidden/>
    <w:rsid w:val="00D500FA"/>
    <w:rPr>
      <w:rFonts w:asciiTheme="majorHAnsi" w:eastAsiaTheme="majorEastAsia" w:hAnsiTheme="majorHAnsi" w:cstheme="majorBidi"/>
      <w:color w:val="2F5496" w:themeColor="accent1" w:themeShade="BF"/>
      <w:sz w:val="26"/>
      <w:szCs w:val="26"/>
    </w:rPr>
  </w:style>
  <w:style w:type="character" w:customStyle="1" w:styleId="310">
    <w:name w:val="Заголовок 3 Знак1"/>
    <w:basedOn w:val="a0"/>
    <w:uiPriority w:val="9"/>
    <w:semiHidden/>
    <w:rsid w:val="00D500FA"/>
    <w:rPr>
      <w:rFonts w:asciiTheme="majorHAnsi" w:eastAsiaTheme="majorEastAsia" w:hAnsiTheme="majorHAnsi" w:cstheme="majorBidi"/>
      <w:color w:val="1F3763" w:themeColor="accent1" w:themeShade="7F"/>
      <w:sz w:val="24"/>
      <w:szCs w:val="24"/>
    </w:rPr>
  </w:style>
  <w:style w:type="character" w:customStyle="1" w:styleId="410">
    <w:name w:val="Заголовок 4 Знак1"/>
    <w:basedOn w:val="a0"/>
    <w:uiPriority w:val="9"/>
    <w:semiHidden/>
    <w:rsid w:val="00D500FA"/>
    <w:rPr>
      <w:rFonts w:asciiTheme="majorHAnsi" w:eastAsiaTheme="majorEastAsia" w:hAnsiTheme="majorHAnsi" w:cstheme="majorBidi"/>
      <w:i/>
      <w:iCs/>
      <w:color w:val="2F5496" w:themeColor="accent1" w:themeShade="BF"/>
    </w:rPr>
  </w:style>
  <w:style w:type="character" w:customStyle="1" w:styleId="510">
    <w:name w:val="Заголовок 5 Знак1"/>
    <w:basedOn w:val="a0"/>
    <w:uiPriority w:val="9"/>
    <w:semiHidden/>
    <w:rsid w:val="00D500FA"/>
    <w:rPr>
      <w:rFonts w:asciiTheme="majorHAnsi" w:eastAsiaTheme="majorEastAsia" w:hAnsiTheme="majorHAnsi" w:cstheme="majorBidi"/>
      <w:color w:val="2F5496" w:themeColor="accent1" w:themeShade="BF"/>
    </w:rPr>
  </w:style>
  <w:style w:type="character" w:customStyle="1" w:styleId="610">
    <w:name w:val="Заголовок 6 Знак1"/>
    <w:basedOn w:val="a0"/>
    <w:uiPriority w:val="9"/>
    <w:semiHidden/>
    <w:rsid w:val="00D500FA"/>
    <w:rPr>
      <w:rFonts w:asciiTheme="majorHAnsi" w:eastAsiaTheme="majorEastAsia" w:hAnsiTheme="majorHAnsi" w:cstheme="majorBidi"/>
      <w:color w:val="1F3763" w:themeColor="accent1" w:themeShade="7F"/>
    </w:rPr>
  </w:style>
  <w:style w:type="character" w:customStyle="1" w:styleId="710">
    <w:name w:val="Заголовок 7 Знак1"/>
    <w:basedOn w:val="a0"/>
    <w:uiPriority w:val="9"/>
    <w:semiHidden/>
    <w:rsid w:val="00D500FA"/>
    <w:rPr>
      <w:rFonts w:asciiTheme="majorHAnsi" w:eastAsiaTheme="majorEastAsia" w:hAnsiTheme="majorHAnsi" w:cstheme="majorBidi"/>
      <w:i/>
      <w:iCs/>
      <w:color w:val="1F3763" w:themeColor="accent1" w:themeShade="7F"/>
    </w:rPr>
  </w:style>
  <w:style w:type="character" w:customStyle="1" w:styleId="810">
    <w:name w:val="Заголовок 8 Знак1"/>
    <w:basedOn w:val="a0"/>
    <w:uiPriority w:val="9"/>
    <w:semiHidden/>
    <w:rsid w:val="00D500FA"/>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D500FA"/>
    <w:rPr>
      <w:rFonts w:asciiTheme="majorHAnsi" w:eastAsiaTheme="majorEastAsia" w:hAnsiTheme="majorHAnsi" w:cstheme="majorBidi"/>
      <w:i/>
      <w:iCs/>
      <w:color w:val="272727" w:themeColor="text1" w:themeTint="D8"/>
      <w:sz w:val="21"/>
      <w:szCs w:val="21"/>
    </w:rPr>
  </w:style>
  <w:style w:type="character" w:customStyle="1" w:styleId="1b">
    <w:name w:val="Заголовок Знак1"/>
    <w:basedOn w:val="a0"/>
    <w:uiPriority w:val="10"/>
    <w:rsid w:val="00D500FA"/>
    <w:rPr>
      <w:rFonts w:asciiTheme="majorHAnsi" w:eastAsiaTheme="majorEastAsia" w:hAnsiTheme="majorHAnsi" w:cstheme="majorBidi"/>
      <w:spacing w:val="-10"/>
      <w:kern w:val="28"/>
      <w:sz w:val="56"/>
      <w:szCs w:val="56"/>
    </w:rPr>
  </w:style>
  <w:style w:type="character" w:customStyle="1" w:styleId="1c">
    <w:name w:val="Подзаголовок Знак1"/>
    <w:basedOn w:val="a0"/>
    <w:uiPriority w:val="11"/>
    <w:rsid w:val="00D500FA"/>
    <w:rPr>
      <w:rFonts w:eastAsiaTheme="minorEastAsia"/>
      <w:color w:val="5A5A5A" w:themeColor="text1" w:themeTint="A5"/>
      <w:spacing w:val="15"/>
    </w:rPr>
  </w:style>
  <w:style w:type="character" w:styleId="af5">
    <w:name w:val="Strong"/>
    <w:basedOn w:val="a0"/>
    <w:uiPriority w:val="22"/>
    <w:qFormat/>
    <w:rsid w:val="00D500FA"/>
    <w:rPr>
      <w:b/>
      <w:bCs/>
    </w:rPr>
  </w:style>
  <w:style w:type="paragraph" w:styleId="23">
    <w:name w:val="Quote"/>
    <w:link w:val="22"/>
    <w:uiPriority w:val="29"/>
    <w:qFormat/>
    <w:rsid w:val="00D500FA"/>
    <w:pPr>
      <w:spacing w:before="200"/>
      <w:ind w:left="864" w:right="864"/>
      <w:jc w:val="center"/>
    </w:pPr>
    <w:rPr>
      <w:rFonts w:eastAsia="Times New Roman"/>
      <w:b/>
      <w:i/>
      <w:iCs/>
      <w:color w:val="4F81BD"/>
      <w:sz w:val="26"/>
      <w:lang w:bidi="hi-IN"/>
    </w:rPr>
  </w:style>
  <w:style w:type="character" w:customStyle="1" w:styleId="212">
    <w:name w:val="Цитата 2 Знак1"/>
    <w:basedOn w:val="a0"/>
    <w:uiPriority w:val="29"/>
    <w:rsid w:val="00D500FA"/>
    <w:rPr>
      <w:i/>
      <w:iCs/>
      <w:color w:val="404040" w:themeColor="text1" w:themeTint="BF"/>
    </w:rPr>
  </w:style>
  <w:style w:type="paragraph" w:styleId="af">
    <w:name w:val="Intense Quote"/>
    <w:link w:val="ae"/>
    <w:uiPriority w:val="30"/>
    <w:qFormat/>
    <w:rsid w:val="00D500FA"/>
    <w:pPr>
      <w:pBdr>
        <w:top w:val="single" w:sz="4" w:space="10" w:color="4472C4" w:themeColor="accent1"/>
        <w:bottom w:val="single" w:sz="4" w:space="10" w:color="4472C4" w:themeColor="accent1"/>
      </w:pBdr>
      <w:spacing w:before="360" w:after="360"/>
      <w:ind w:left="864" w:right="864"/>
      <w:jc w:val="center"/>
    </w:pPr>
    <w:rPr>
      <w:rFonts w:ascii="Cambria" w:eastAsia="Times New Roman" w:hAnsi="Cambria"/>
      <w:bCs/>
      <w:iCs/>
      <w:color w:val="FFFFFF"/>
      <w:sz w:val="28"/>
      <w:lang w:bidi="hi-IN"/>
    </w:rPr>
  </w:style>
  <w:style w:type="character" w:customStyle="1" w:styleId="1d">
    <w:name w:val="Выделенная цитата Знак1"/>
    <w:basedOn w:val="a0"/>
    <w:uiPriority w:val="30"/>
    <w:rsid w:val="00D500FA"/>
    <w:rPr>
      <w:i/>
      <w:iCs/>
      <w:color w:val="4472C4" w:themeColor="accent1"/>
    </w:rPr>
  </w:style>
  <w:style w:type="character" w:styleId="af6">
    <w:name w:val="Intense Emphasis"/>
    <w:basedOn w:val="a0"/>
    <w:uiPriority w:val="21"/>
    <w:qFormat/>
    <w:rsid w:val="00D500FA"/>
    <w:rPr>
      <w:i/>
      <w:iCs/>
      <w:color w:val="4472C4" w:themeColor="accent1"/>
    </w:rPr>
  </w:style>
  <w:style w:type="character" w:styleId="af7">
    <w:name w:val="Intense Reference"/>
    <w:basedOn w:val="a0"/>
    <w:uiPriority w:val="32"/>
    <w:qFormat/>
    <w:rsid w:val="00D500FA"/>
    <w:rPr>
      <w:b/>
      <w:bCs/>
      <w:smallCaps/>
      <w:color w:val="4472C4" w:themeColor="accent1"/>
      <w:spacing w:val="5"/>
    </w:rPr>
  </w:style>
  <w:style w:type="character" w:styleId="af8">
    <w:name w:val="Book Title"/>
    <w:basedOn w:val="a0"/>
    <w:uiPriority w:val="33"/>
    <w:qFormat/>
    <w:rsid w:val="00D500FA"/>
    <w:rPr>
      <w:b/>
      <w:bCs/>
      <w:i/>
      <w:iCs/>
      <w:spacing w:val="5"/>
    </w:rPr>
  </w:style>
  <w:style w:type="character" w:customStyle="1" w:styleId="24">
    <w:name w:val="Основной текст (2)_"/>
    <w:link w:val="25"/>
    <w:locked/>
    <w:rsid w:val="00C0311F"/>
    <w:rPr>
      <w:shd w:val="clear" w:color="auto" w:fill="FFFFFF"/>
    </w:rPr>
  </w:style>
  <w:style w:type="paragraph" w:customStyle="1" w:styleId="25">
    <w:name w:val="Основной текст (2)"/>
    <w:link w:val="24"/>
    <w:rsid w:val="00C0311F"/>
    <w:pPr>
      <w:widowControl w:val="0"/>
      <w:shd w:val="clear" w:color="auto" w:fill="FFFFFF"/>
      <w:spacing w:before="180" w:after="0" w:line="274" w:lineRule="exact"/>
      <w:jc w:val="both"/>
    </w:pPr>
  </w:style>
  <w:style w:type="paragraph" w:styleId="af9">
    <w:name w:val="Subtitle"/>
    <w:basedOn w:val="a"/>
    <w:next w:val="a"/>
    <w:uiPriority w:val="11"/>
    <w:qFormat/>
    <w:rPr>
      <w:color w:val="1F497D"/>
      <w:sz w:val="40"/>
      <w:szCs w:val="40"/>
    </w:rPr>
  </w:style>
  <w:style w:type="table" w:styleId="afa">
    <w:name w:val="Table Grid"/>
    <w:basedOn w:val="a1"/>
    <w:uiPriority w:val="39"/>
    <w:rsid w:val="00CF2BCA"/>
    <w:pPr>
      <w:spacing w:after="0" w:line="240" w:lineRule="auto"/>
    </w:pPr>
    <w:rPr>
      <w:rFonts w:asciiTheme="minorHAnsi" w:eastAsiaTheme="minorHAnsi" w:hAnsiTheme="minorHAnsi" w:cstheme="minorBidi"/>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11">
    <w:name w:val="Знак41"/>
    <w:basedOn w:val="a"/>
    <w:rsid w:val="00CB64C8"/>
    <w:pPr>
      <w:spacing w:after="0" w:line="240" w:lineRule="auto"/>
    </w:pPr>
    <w:rPr>
      <w:rFonts w:ascii="Times New Roman" w:eastAsia="Times New Roman" w:hAnsi="Times New Roman" w:cs="Times New Roman"/>
      <w:sz w:val="20"/>
      <w:szCs w:val="20"/>
      <w:lang w:val="en-US" w:eastAsia="en-US"/>
    </w:rPr>
  </w:style>
  <w:style w:type="paragraph" w:styleId="afb">
    <w:name w:val="header"/>
    <w:basedOn w:val="a"/>
    <w:link w:val="afc"/>
    <w:uiPriority w:val="99"/>
    <w:unhideWhenUsed/>
    <w:rsid w:val="00C34282"/>
    <w:pPr>
      <w:tabs>
        <w:tab w:val="center" w:pos="4677"/>
        <w:tab w:val="right" w:pos="9355"/>
      </w:tabs>
      <w:spacing w:after="0" w:line="240" w:lineRule="auto"/>
    </w:pPr>
  </w:style>
  <w:style w:type="character" w:customStyle="1" w:styleId="afc">
    <w:name w:val="Верхний колонтитул Знак"/>
    <w:basedOn w:val="a0"/>
    <w:link w:val="afb"/>
    <w:uiPriority w:val="99"/>
    <w:rsid w:val="00C34282"/>
  </w:style>
  <w:style w:type="paragraph" w:styleId="afd">
    <w:name w:val="footer"/>
    <w:basedOn w:val="a"/>
    <w:link w:val="afe"/>
    <w:uiPriority w:val="99"/>
    <w:unhideWhenUsed/>
    <w:rsid w:val="00C34282"/>
    <w:pPr>
      <w:tabs>
        <w:tab w:val="center" w:pos="4677"/>
        <w:tab w:val="right" w:pos="9355"/>
      </w:tabs>
      <w:spacing w:after="0" w:line="240" w:lineRule="auto"/>
    </w:pPr>
  </w:style>
  <w:style w:type="character" w:customStyle="1" w:styleId="afe">
    <w:name w:val="Нижний колонтитул Знак"/>
    <w:basedOn w:val="a0"/>
    <w:link w:val="afd"/>
    <w:uiPriority w:val="99"/>
    <w:rsid w:val="00C34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QzkpxxkzdCaJ71cXeFkX9FMeAw==">CgMxLjAyDmguNXZpNnp3NjlkdGprMg5oLjFwZGFvcWVoZmRtYzIOaC5ndmY4cWphNWw3NWoyDmguanVkYmx2M3Y0MTY1Mg5oLm1na3Zpd2x0cDQ3NjIOaC5nbm45cW93bnEwMmoyDmguODYwcmcweHh3cDQ2Mg9pZC5xbHdtdzhhd294ZzUyDmguZGppZ2ljbXB4YXR4Mg1oLmQ1Yml4dWltMDI1Mg9pZC54ajhrazJlbWxzbGEyD2lkLmExeXhhNGFxdnc1YjIPaWQueXVycmliY3E1c2pnMg9pZC4ybHZ5ZmZycmtheGkyD2lkLmF2ZXFtcjFvNWs2MTIPaWQuZzI5cG5kcHRmcTlnMg9pZC5rcWhkam1rNXR0N3M4AHIhMWNrMHlXTlNTV0F0dW9xLUhnajZwSEZfd0xxRUpGUGR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737</TotalTime>
  <Pages>1</Pages>
  <Words>4170</Words>
  <Characters>23774</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Освита Пользователь</dc:creator>
  <cp:lastModifiedBy>Пользователь Освита</cp:lastModifiedBy>
  <cp:revision>19</cp:revision>
  <cp:lastPrinted>2025-07-16T08:15:00Z</cp:lastPrinted>
  <dcterms:created xsi:type="dcterms:W3CDTF">2022-01-14T08:43:00Z</dcterms:created>
  <dcterms:modified xsi:type="dcterms:W3CDTF">2025-07-16T08:15:00Z</dcterms:modified>
</cp:coreProperties>
</file>